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284A" w14:textId="0BF3798E" w:rsidR="00BB2CE1" w:rsidRPr="00144FAD" w:rsidRDefault="0070740D" w:rsidP="0070740D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9"/>
          <w:tab w:val="center" w:pos="4471"/>
        </w:tabs>
        <w:jc w:val="center"/>
        <w:rPr>
          <w:sz w:val="24"/>
          <w:szCs w:val="24"/>
        </w:rPr>
      </w:pPr>
      <w:r w:rsidRPr="00144FAD"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 wp14:anchorId="37B1F4DF" wp14:editId="492CD288">
            <wp:simplePos x="0" y="0"/>
            <wp:positionH relativeFrom="column">
              <wp:posOffset>-46355</wp:posOffset>
            </wp:positionH>
            <wp:positionV relativeFrom="paragraph">
              <wp:posOffset>-52070</wp:posOffset>
            </wp:positionV>
            <wp:extent cx="953770" cy="719455"/>
            <wp:effectExtent l="0" t="0" r="0" b="0"/>
            <wp:wrapTight wrapText="bothSides">
              <wp:wrapPolygon edited="0">
                <wp:start x="0" y="0"/>
                <wp:lineTo x="0" y="21162"/>
                <wp:lineTo x="21140" y="21162"/>
                <wp:lineTo x="21140" y="0"/>
                <wp:lineTo x="0" y="0"/>
              </wp:wrapPolygon>
            </wp:wrapTight>
            <wp:docPr id="9" name="Image 9" descr="petite enf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etite enf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4FAD"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47488" behindDoc="1" locked="0" layoutInCell="1" allowOverlap="1" wp14:anchorId="7E30848C" wp14:editId="04C3A494">
            <wp:simplePos x="0" y="0"/>
            <wp:positionH relativeFrom="column">
              <wp:posOffset>5892588</wp:posOffset>
            </wp:positionH>
            <wp:positionV relativeFrom="paragraph">
              <wp:posOffset>-105833</wp:posOffset>
            </wp:positionV>
            <wp:extent cx="665037" cy="720000"/>
            <wp:effectExtent l="0" t="0" r="0" b="0"/>
            <wp:wrapTight wrapText="bothSides">
              <wp:wrapPolygon edited="0">
                <wp:start x="0" y="0"/>
                <wp:lineTo x="0" y="21162"/>
                <wp:lineTo x="21043" y="21162"/>
                <wp:lineTo x="21043" y="0"/>
                <wp:lineTo x="0" y="0"/>
              </wp:wrapPolygon>
            </wp:wrapTight>
            <wp:docPr id="3" name="Image 1" descr="jesusdebout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jesusdeboutcouleu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7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CE1" w:rsidRPr="00144FAD">
        <w:rPr>
          <w:sz w:val="24"/>
          <w:szCs w:val="24"/>
        </w:rPr>
        <w:t>Module Cultiver</w:t>
      </w:r>
    </w:p>
    <w:p w14:paraId="66F43E80" w14:textId="77777777" w:rsidR="00BB2CE1" w:rsidRPr="00144FAD" w:rsidRDefault="00BB2CE1" w:rsidP="00BB2CE1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144FAD">
        <w:rPr>
          <w:sz w:val="24"/>
          <w:szCs w:val="24"/>
        </w:rPr>
        <w:t>Fiche Animateur Petite Enfance</w:t>
      </w:r>
    </w:p>
    <w:p w14:paraId="430EA75D" w14:textId="77777777" w:rsidR="001443B2" w:rsidRPr="00144FAD" w:rsidRDefault="001443B2" w:rsidP="001443B2">
      <w:pPr>
        <w:rPr>
          <w:sz w:val="24"/>
          <w:szCs w:val="24"/>
        </w:rPr>
      </w:pPr>
    </w:p>
    <w:p w14:paraId="24378616" w14:textId="77777777" w:rsidR="00BB2CE1" w:rsidRPr="00144FAD" w:rsidRDefault="00BB2CE1">
      <w:pPr>
        <w:pStyle w:val="Titre4"/>
        <w:rPr>
          <w:sz w:val="24"/>
          <w:szCs w:val="24"/>
        </w:rPr>
      </w:pPr>
    </w:p>
    <w:p w14:paraId="011FB1AB" w14:textId="77777777" w:rsidR="00927D64" w:rsidRPr="00144FAD" w:rsidRDefault="00567BFE">
      <w:pPr>
        <w:pStyle w:val="Titre4"/>
        <w:rPr>
          <w:sz w:val="24"/>
          <w:szCs w:val="24"/>
        </w:rPr>
      </w:pPr>
      <w:r w:rsidRPr="00144FAD">
        <w:rPr>
          <w:sz w:val="24"/>
          <w:szCs w:val="24"/>
        </w:rPr>
        <w:t>Visée théologique</w:t>
      </w:r>
      <w:r w:rsidR="00403F7D" w:rsidRPr="00144FAD">
        <w:rPr>
          <w:sz w:val="24"/>
          <w:szCs w:val="24"/>
        </w:rPr>
        <w:t> :</w:t>
      </w:r>
    </w:p>
    <w:p w14:paraId="37EF9F06" w14:textId="77777777" w:rsidR="00927D64" w:rsidRPr="00144FAD" w:rsidRDefault="00567BFE">
      <w:pPr>
        <w:rPr>
          <w:sz w:val="24"/>
          <w:szCs w:val="24"/>
        </w:rPr>
      </w:pPr>
      <w:r w:rsidRPr="00144FAD">
        <w:rPr>
          <w:sz w:val="24"/>
          <w:szCs w:val="24"/>
        </w:rPr>
        <w:t>Découvrir que tous, nous sommes accueillis dans la vigne du Seigneur, à nous mettre en route vers Lui, à travailler pour donner du fruit.</w:t>
      </w:r>
    </w:p>
    <w:p w14:paraId="128FF2BC" w14:textId="77777777" w:rsidR="009077FC" w:rsidRDefault="009077FC" w:rsidP="004E611C">
      <w:pPr>
        <w:pStyle w:val="Titre4"/>
        <w:rPr>
          <w:sz w:val="24"/>
          <w:szCs w:val="24"/>
        </w:rPr>
      </w:pPr>
    </w:p>
    <w:p w14:paraId="7EB481F8" w14:textId="452E0C05" w:rsidR="000D2BF4" w:rsidRPr="00144FAD" w:rsidRDefault="00567BFE" w:rsidP="004E611C">
      <w:pPr>
        <w:pStyle w:val="Titre4"/>
        <w:rPr>
          <w:sz w:val="24"/>
          <w:szCs w:val="24"/>
        </w:rPr>
      </w:pPr>
      <w:r w:rsidRPr="00144FAD">
        <w:rPr>
          <w:sz w:val="24"/>
          <w:szCs w:val="24"/>
        </w:rPr>
        <w:t>Objectifs</w:t>
      </w:r>
      <w:r w:rsidR="00403F7D" w:rsidRPr="00144FAD">
        <w:rPr>
          <w:sz w:val="24"/>
          <w:szCs w:val="24"/>
        </w:rPr>
        <w:t> :</w:t>
      </w:r>
    </w:p>
    <w:p w14:paraId="6DEAF5C3" w14:textId="68F6FBE1" w:rsidR="002401A5" w:rsidRPr="00144FAD" w:rsidRDefault="002401A5" w:rsidP="004E611C">
      <w:pPr>
        <w:pStyle w:val="Titre4"/>
        <w:numPr>
          <w:ilvl w:val="0"/>
          <w:numId w:val="30"/>
        </w:numPr>
        <w:rPr>
          <w:b w:val="0"/>
          <w:sz w:val="24"/>
          <w:szCs w:val="24"/>
        </w:rPr>
      </w:pPr>
      <w:r w:rsidRPr="00144FAD">
        <w:rPr>
          <w:b w:val="0"/>
          <w:sz w:val="24"/>
          <w:szCs w:val="24"/>
        </w:rPr>
        <w:t>Découvrir deux</w:t>
      </w:r>
      <w:r w:rsidR="00567BFE" w:rsidRPr="00144FAD">
        <w:rPr>
          <w:b w:val="0"/>
          <w:sz w:val="24"/>
          <w:szCs w:val="24"/>
        </w:rPr>
        <w:t xml:space="preserve"> récits bibliques </w:t>
      </w:r>
      <w:r w:rsidRPr="00144FAD">
        <w:rPr>
          <w:b w:val="0"/>
          <w:sz w:val="24"/>
          <w:szCs w:val="24"/>
        </w:rPr>
        <w:t>en 2 temps</w:t>
      </w:r>
      <w:r w:rsidR="0070740D" w:rsidRPr="00144FAD">
        <w:rPr>
          <w:b w:val="0"/>
          <w:sz w:val="24"/>
          <w:szCs w:val="24"/>
        </w:rPr>
        <w:t xml:space="preserve"> </w:t>
      </w:r>
      <w:r w:rsidR="00567BFE" w:rsidRPr="00144FAD">
        <w:rPr>
          <w:b w:val="0"/>
          <w:sz w:val="24"/>
          <w:szCs w:val="24"/>
        </w:rPr>
        <w:t xml:space="preserve">: </w:t>
      </w:r>
    </w:p>
    <w:p w14:paraId="69E31E9E" w14:textId="77777777" w:rsidR="002401A5" w:rsidRPr="00144FAD" w:rsidRDefault="00403F7D" w:rsidP="002401A5">
      <w:pPr>
        <w:pStyle w:val="En-tte"/>
        <w:rPr>
          <w:sz w:val="24"/>
          <w:szCs w:val="24"/>
        </w:rPr>
      </w:pPr>
      <w:r w:rsidRPr="00144FAD">
        <w:rPr>
          <w:sz w:val="24"/>
          <w:szCs w:val="24"/>
        </w:rPr>
        <w:t>-</w:t>
      </w:r>
      <w:r w:rsidR="000D42E7" w:rsidRPr="00144FAD">
        <w:rPr>
          <w:sz w:val="24"/>
          <w:szCs w:val="24"/>
        </w:rPr>
        <w:t xml:space="preserve"> </w:t>
      </w:r>
      <w:r w:rsidRPr="00144FAD">
        <w:rPr>
          <w:sz w:val="24"/>
          <w:szCs w:val="24"/>
        </w:rPr>
        <w:t>L</w:t>
      </w:r>
      <w:r w:rsidR="00567BFE" w:rsidRPr="00144FAD">
        <w:rPr>
          <w:sz w:val="24"/>
          <w:szCs w:val="24"/>
        </w:rPr>
        <w:t>a vigne de Nabot</w:t>
      </w:r>
      <w:r w:rsidR="00CB6CD1" w:rsidRPr="00144FAD">
        <w:rPr>
          <w:sz w:val="24"/>
          <w:szCs w:val="24"/>
        </w:rPr>
        <w:t>h</w:t>
      </w:r>
      <w:r w:rsidR="000D42E7" w:rsidRPr="00144FAD">
        <w:rPr>
          <w:sz w:val="24"/>
          <w:szCs w:val="24"/>
        </w:rPr>
        <w:t xml:space="preserve"> </w:t>
      </w:r>
      <w:r w:rsidRPr="00144FAD">
        <w:rPr>
          <w:sz w:val="24"/>
          <w:szCs w:val="24"/>
        </w:rPr>
        <w:t>1 Rois 21.</w:t>
      </w:r>
    </w:p>
    <w:p w14:paraId="491A7913" w14:textId="77777777" w:rsidR="00927D64" w:rsidRPr="00144FAD" w:rsidRDefault="00403F7D" w:rsidP="002401A5">
      <w:pPr>
        <w:pStyle w:val="En-tte"/>
        <w:rPr>
          <w:sz w:val="24"/>
          <w:szCs w:val="24"/>
        </w:rPr>
      </w:pPr>
      <w:r w:rsidRPr="00144FAD">
        <w:rPr>
          <w:sz w:val="24"/>
          <w:szCs w:val="24"/>
        </w:rPr>
        <w:t xml:space="preserve">- La parabole du maître de la vigne </w:t>
      </w:r>
      <w:r w:rsidR="002401A5" w:rsidRPr="00144FAD">
        <w:rPr>
          <w:sz w:val="24"/>
          <w:szCs w:val="24"/>
        </w:rPr>
        <w:t xml:space="preserve">Matthieu 20, </w:t>
      </w:r>
      <w:r w:rsidRPr="00144FAD">
        <w:rPr>
          <w:sz w:val="24"/>
          <w:szCs w:val="24"/>
        </w:rPr>
        <w:t>1-16.</w:t>
      </w:r>
    </w:p>
    <w:p w14:paraId="17A3BA67" w14:textId="77777777" w:rsidR="00927D64" w:rsidRPr="00144FAD" w:rsidRDefault="00567BFE" w:rsidP="004E611C">
      <w:pPr>
        <w:pStyle w:val="En-tte"/>
        <w:numPr>
          <w:ilvl w:val="0"/>
          <w:numId w:val="30"/>
        </w:numPr>
        <w:rPr>
          <w:sz w:val="24"/>
          <w:szCs w:val="24"/>
        </w:rPr>
      </w:pPr>
      <w:r w:rsidRPr="00144FAD">
        <w:rPr>
          <w:sz w:val="24"/>
          <w:szCs w:val="24"/>
        </w:rPr>
        <w:t xml:space="preserve">Mettre en relation les images marquantes de ces </w:t>
      </w:r>
      <w:r w:rsidR="00403F7D" w:rsidRPr="00144FAD">
        <w:rPr>
          <w:sz w:val="24"/>
          <w:szCs w:val="24"/>
        </w:rPr>
        <w:t>récits</w:t>
      </w:r>
      <w:r w:rsidRPr="00144FAD">
        <w:rPr>
          <w:sz w:val="24"/>
          <w:szCs w:val="24"/>
        </w:rPr>
        <w:t xml:space="preserve"> bibliques.</w:t>
      </w:r>
    </w:p>
    <w:p w14:paraId="7F32B57D" w14:textId="77777777" w:rsidR="00927D64" w:rsidRPr="00144FAD" w:rsidRDefault="00567BFE" w:rsidP="004E611C">
      <w:pPr>
        <w:pStyle w:val="En-tte"/>
        <w:numPr>
          <w:ilvl w:val="0"/>
          <w:numId w:val="30"/>
        </w:numPr>
        <w:rPr>
          <w:sz w:val="24"/>
          <w:szCs w:val="24"/>
        </w:rPr>
      </w:pPr>
      <w:r w:rsidRPr="00144FAD">
        <w:rPr>
          <w:sz w:val="24"/>
          <w:szCs w:val="24"/>
        </w:rPr>
        <w:t>Créer, jouer, se questionner pour s’impliquer dans les récits</w:t>
      </w:r>
      <w:r w:rsidR="00403F7D" w:rsidRPr="00144FAD">
        <w:rPr>
          <w:sz w:val="24"/>
          <w:szCs w:val="24"/>
        </w:rPr>
        <w:t>.</w:t>
      </w:r>
    </w:p>
    <w:p w14:paraId="576985D4" w14:textId="5F852EBC" w:rsidR="004E611C" w:rsidRPr="00144FAD" w:rsidRDefault="00567BFE" w:rsidP="004E611C">
      <w:pPr>
        <w:pStyle w:val="Paragraphedeliste"/>
        <w:numPr>
          <w:ilvl w:val="0"/>
          <w:numId w:val="30"/>
        </w:numPr>
      </w:pPr>
      <w:r w:rsidRPr="00144FAD">
        <w:t xml:space="preserve">Prier, célébrer le </w:t>
      </w:r>
      <w:r w:rsidR="00CB7503" w:rsidRPr="00144FAD">
        <w:t xml:space="preserve">Seigneur qui nous accueille </w:t>
      </w:r>
      <w:r w:rsidRPr="00144FAD">
        <w:t>dans sa vigne.</w:t>
      </w:r>
    </w:p>
    <w:p w14:paraId="74D7540B" w14:textId="77777777" w:rsidR="009077FC" w:rsidRDefault="009077FC" w:rsidP="004E611C">
      <w:pPr>
        <w:rPr>
          <w:b/>
          <w:snapToGrid w:val="0"/>
          <w:sz w:val="24"/>
          <w:szCs w:val="24"/>
        </w:rPr>
      </w:pPr>
    </w:p>
    <w:p w14:paraId="063FF4F4" w14:textId="1475173D" w:rsidR="004E611C" w:rsidRPr="00144FAD" w:rsidRDefault="00000000" w:rsidP="004E611C">
      <w:pPr>
        <w:rPr>
          <w:snapToGrid w:val="0"/>
          <w:color w:val="365F91" w:themeColor="accent1" w:themeShade="BF"/>
          <w:sz w:val="24"/>
          <w:szCs w:val="24"/>
        </w:rPr>
      </w:pPr>
      <w:r>
        <w:rPr>
          <w:rFonts w:eastAsiaTheme="minorHAnsi"/>
          <w:bCs/>
          <w:i/>
          <w:iCs/>
          <w:noProof/>
          <w:color w:val="1F497D" w:themeColor="text2"/>
          <w:lang w:eastAsia="en-US"/>
        </w:rPr>
        <w:pict w14:anchorId="64F8562E"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26" type="#_x0000_t104" href="https://www.catechese-par-la-parole.catholique.fr/paul-quatre#petite-enfance" style="position:absolute;margin-left:8.65pt;margin-top:268.2pt;width:16.4pt;height:14.65pt;rotation:3285456fd;z-index:251660800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26">
              <w:txbxContent>
                <w:p w14:paraId="219F3D47" w14:textId="1BFC9D5F" w:rsidR="00ED0529" w:rsidRDefault="009077FC" w:rsidP="004E611C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  <w:r w:rsidR="004E611C" w:rsidRPr="00144FAD">
        <w:rPr>
          <w:b/>
          <w:snapToGrid w:val="0"/>
          <w:sz w:val="24"/>
          <w:szCs w:val="24"/>
        </w:rPr>
        <w:t xml:space="preserve">Documents : </w:t>
      </w:r>
      <w:r w:rsidR="004E611C" w:rsidRPr="00144FAD">
        <w:rPr>
          <w:i/>
          <w:snapToGrid w:val="0"/>
          <w:sz w:val="24"/>
          <w:szCs w:val="24"/>
        </w:rPr>
        <w:t xml:space="preserve">sur </w:t>
      </w:r>
      <w:hyperlink r:id="rId10" w:anchor="petite-enfance-3" w:history="1">
        <w:r w:rsidR="004E611C" w:rsidRPr="00C77C27">
          <w:rPr>
            <w:rStyle w:val="Lienhypertexte"/>
            <w:i/>
            <w:snapToGrid w:val="0"/>
            <w:sz w:val="24"/>
            <w:szCs w:val="24"/>
          </w:rPr>
          <w:t>page Cultiver</w:t>
        </w:r>
        <w:r w:rsidR="0070740D" w:rsidRPr="00C77C27">
          <w:rPr>
            <w:rStyle w:val="Lienhypertexte"/>
            <w:i/>
            <w:snapToGrid w:val="0"/>
            <w:sz w:val="24"/>
            <w:szCs w:val="24"/>
          </w:rPr>
          <w:t xml:space="preserve"> P</w:t>
        </w:r>
        <w:r w:rsidR="004E611C" w:rsidRPr="00C77C27">
          <w:rPr>
            <w:rStyle w:val="Lienhypertexte"/>
            <w:i/>
            <w:snapToGrid w:val="0"/>
            <w:sz w:val="24"/>
            <w:szCs w:val="24"/>
          </w:rPr>
          <w:t>etite enfance</w:t>
        </w:r>
      </w:hyperlink>
    </w:p>
    <w:p w14:paraId="5EA4ED6F" w14:textId="77777777" w:rsidR="004E611C" w:rsidRPr="00144FAD" w:rsidRDefault="004E611C" w:rsidP="004E611C">
      <w:pPr>
        <w:pStyle w:val="Style"/>
        <w:shd w:val="clear" w:color="auto" w:fill="FFFFFF"/>
        <w:spacing w:line="244" w:lineRule="exact"/>
        <w:jc w:val="both"/>
        <w:rPr>
          <w:b/>
          <w:color w:val="1F497D" w:themeColor="text2"/>
          <w:w w:val="110"/>
          <w:shd w:val="clear" w:color="auto" w:fill="FFFFFF"/>
          <w:lang w:bidi="he-IL"/>
        </w:rPr>
      </w:pPr>
      <w:r w:rsidRPr="00144FAD">
        <w:rPr>
          <w:bCs/>
          <w:i/>
          <w:iCs/>
          <w:color w:val="1F497D" w:themeColor="text2"/>
        </w:rPr>
        <w:t>Conseil : Ouvrir une seule fois ce lien qui contient toutes les annexes. S’y reporter quand vous trouvez dans la fiche une flèche bleue.</w:t>
      </w:r>
    </w:p>
    <w:p w14:paraId="7A31A589" w14:textId="77777777" w:rsidR="009077FC" w:rsidRDefault="009077FC" w:rsidP="00AA3602">
      <w:pPr>
        <w:pStyle w:val="Titre3"/>
        <w:jc w:val="both"/>
      </w:pPr>
    </w:p>
    <w:p w14:paraId="7835AF63" w14:textId="03C00FFA" w:rsidR="00927D64" w:rsidRPr="00144FAD" w:rsidRDefault="00567BFE" w:rsidP="00AA3602">
      <w:pPr>
        <w:pStyle w:val="Titre3"/>
        <w:jc w:val="both"/>
      </w:pPr>
      <w:r w:rsidRPr="00144FAD">
        <w:t>Temps nécessaire</w:t>
      </w:r>
      <w:r w:rsidR="00403F7D" w:rsidRPr="00144FAD">
        <w:t> :</w:t>
      </w:r>
    </w:p>
    <w:p w14:paraId="3E9650AA" w14:textId="77777777" w:rsidR="00927D64" w:rsidRPr="00144FAD" w:rsidRDefault="004E611C">
      <w:pPr>
        <w:jc w:val="both"/>
        <w:rPr>
          <w:sz w:val="24"/>
          <w:szCs w:val="24"/>
        </w:rPr>
      </w:pPr>
      <w:r w:rsidRPr="00144FAD">
        <w:rPr>
          <w:sz w:val="24"/>
          <w:szCs w:val="24"/>
        </w:rPr>
        <w:t>C</w:t>
      </w:r>
      <w:r w:rsidR="00567BFE" w:rsidRPr="00144FAD">
        <w:rPr>
          <w:sz w:val="24"/>
          <w:szCs w:val="24"/>
        </w:rPr>
        <w:t>inq rencontres ou cinq temps différents dans une journée, dont une célébration.</w:t>
      </w:r>
      <w:r w:rsidR="00477B53" w:rsidRPr="00144FAD">
        <w:rPr>
          <w:sz w:val="24"/>
          <w:szCs w:val="24"/>
        </w:rPr>
        <w:t xml:space="preserve"> </w:t>
      </w:r>
    </w:p>
    <w:p w14:paraId="27A17296" w14:textId="6629DD0C" w:rsidR="00AA3602" w:rsidRPr="00144FAD" w:rsidRDefault="002401A5" w:rsidP="00AA3602">
      <w:pPr>
        <w:pStyle w:val="En-tte"/>
        <w:rPr>
          <w:sz w:val="24"/>
          <w:szCs w:val="24"/>
        </w:rPr>
      </w:pPr>
      <w:r w:rsidRPr="00144FAD">
        <w:rPr>
          <w:sz w:val="24"/>
          <w:szCs w:val="24"/>
        </w:rPr>
        <w:t>Possibilité de faire la découverte d’un seul des deux textes</w:t>
      </w:r>
      <w:r w:rsidR="00FB7018" w:rsidRPr="00144FAD">
        <w:rPr>
          <w:sz w:val="24"/>
          <w:szCs w:val="24"/>
        </w:rPr>
        <w:t xml:space="preserve"> en </w:t>
      </w:r>
      <w:r w:rsidR="00CB7503" w:rsidRPr="00144FAD">
        <w:rPr>
          <w:sz w:val="24"/>
          <w:szCs w:val="24"/>
        </w:rPr>
        <w:t xml:space="preserve">1h environ </w:t>
      </w:r>
      <w:r w:rsidR="00FB7018" w:rsidRPr="00144FAD">
        <w:rPr>
          <w:sz w:val="24"/>
          <w:szCs w:val="24"/>
        </w:rPr>
        <w:t xml:space="preserve">plus une célébration. </w:t>
      </w:r>
      <w:r w:rsidRPr="00144FAD">
        <w:rPr>
          <w:sz w:val="24"/>
          <w:szCs w:val="24"/>
        </w:rPr>
        <w:t xml:space="preserve">  </w:t>
      </w:r>
    </w:p>
    <w:p w14:paraId="2F744F47" w14:textId="77777777" w:rsidR="000D42E7" w:rsidRPr="00144FAD" w:rsidRDefault="000D42E7" w:rsidP="003D4403">
      <w:pPr>
        <w:jc w:val="both"/>
        <w:rPr>
          <w:sz w:val="24"/>
          <w:szCs w:val="24"/>
        </w:rPr>
      </w:pPr>
    </w:p>
    <w:p w14:paraId="1C1234D5" w14:textId="77777777" w:rsidR="00BB2CE1" w:rsidRDefault="00567BFE">
      <w:pPr>
        <w:jc w:val="both"/>
        <w:rPr>
          <w:b/>
          <w:sz w:val="24"/>
          <w:szCs w:val="24"/>
        </w:rPr>
      </w:pPr>
      <w:r w:rsidRPr="00144FAD">
        <w:rPr>
          <w:b/>
          <w:sz w:val="24"/>
          <w:szCs w:val="24"/>
        </w:rPr>
        <w:t>Déroulement</w:t>
      </w:r>
      <w:r w:rsidR="000D42E7" w:rsidRPr="00144FAD">
        <w:rPr>
          <w:b/>
          <w:sz w:val="24"/>
          <w:szCs w:val="24"/>
        </w:rPr>
        <w:t> </w:t>
      </w:r>
    </w:p>
    <w:p w14:paraId="38192078" w14:textId="77777777" w:rsidR="008D6AC1" w:rsidRDefault="008D6AC1">
      <w:pPr>
        <w:jc w:val="both"/>
        <w:rPr>
          <w:b/>
          <w:sz w:val="24"/>
          <w:szCs w:val="24"/>
        </w:rPr>
      </w:pPr>
    </w:p>
    <w:p w14:paraId="7EC23217" w14:textId="514FF409" w:rsidR="008D6AC1" w:rsidRPr="00144FAD" w:rsidRDefault="00000000">
      <w:pPr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w:pict w14:anchorId="3B9E5C44">
          <v:shape id="_x0000_s1036" type="#_x0000_t104" href="https://www.catechese-par-la-parole.catholique.fr/paul-quatre#petite-enfance" style="position:absolute;left:0;text-align:left;margin-left:10.95pt;margin-top:410.2pt;width:16.4pt;height:14.65pt;rotation:3285456fd;z-index:251667968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36">
              <w:txbxContent>
                <w:p w14:paraId="454671D2" w14:textId="77777777" w:rsidR="008D6AC1" w:rsidRDefault="008D6AC1" w:rsidP="008D6AC1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  <w:r w:rsidR="008D6AC1">
        <w:rPr>
          <w:b/>
          <w:sz w:val="24"/>
          <w:szCs w:val="24"/>
        </w:rPr>
        <w:t>Activités préalables</w:t>
      </w:r>
    </w:p>
    <w:p w14:paraId="09D82192" w14:textId="57FC9870" w:rsidR="008D6AC1" w:rsidRPr="009077FC" w:rsidRDefault="008D6AC1" w:rsidP="008D6AC1">
      <w:pPr>
        <w:tabs>
          <w:tab w:val="left" w:pos="903"/>
        </w:tabs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Vidéo La vigne de Dominique</w:t>
      </w:r>
      <w:r w:rsidR="009077FC">
        <w:rPr>
          <w:i/>
          <w:color w:val="1F497D" w:themeColor="text2"/>
          <w:sz w:val="24"/>
          <w:szCs w:val="24"/>
        </w:rPr>
        <w:t xml:space="preserve"> dans onglet </w:t>
      </w:r>
      <w:proofErr w:type="gramStart"/>
      <w:r w:rsidR="009077FC">
        <w:rPr>
          <w:i/>
          <w:color w:val="1F497D" w:themeColor="text2"/>
          <w:sz w:val="24"/>
          <w:szCs w:val="24"/>
        </w:rPr>
        <w:t>vidéos</w:t>
      </w:r>
      <w:proofErr w:type="gramEnd"/>
    </w:p>
    <w:p w14:paraId="3A896C51" w14:textId="77777777" w:rsidR="008D6AC1" w:rsidRPr="00144FAD" w:rsidRDefault="008D6AC1" w:rsidP="008D6AC1">
      <w:pPr>
        <w:numPr>
          <w:ilvl w:val="0"/>
          <w:numId w:val="20"/>
        </w:numPr>
        <w:jc w:val="both"/>
        <w:rPr>
          <w:sz w:val="24"/>
          <w:szCs w:val="24"/>
        </w:rPr>
      </w:pPr>
      <w:r w:rsidRPr="00144FAD">
        <w:rPr>
          <w:sz w:val="24"/>
          <w:szCs w:val="24"/>
        </w:rPr>
        <w:t xml:space="preserve">Découvrir le métier de Naboth : Visiter une vigne. Vendanger. Goûter du raisin. Presser des grains de raisin pour faire couler le jus. Boire. </w:t>
      </w:r>
    </w:p>
    <w:p w14:paraId="450D2FE6" w14:textId="69392BBD" w:rsidR="008D6AC1" w:rsidRPr="00144FAD" w:rsidRDefault="008D6AC1" w:rsidP="008D6AC1">
      <w:pPr>
        <w:numPr>
          <w:ilvl w:val="0"/>
          <w:numId w:val="20"/>
        </w:numPr>
        <w:jc w:val="both"/>
        <w:rPr>
          <w:b/>
          <w:sz w:val="24"/>
          <w:szCs w:val="24"/>
        </w:rPr>
      </w:pPr>
      <w:r w:rsidRPr="00144FAD">
        <w:rPr>
          <w:sz w:val="24"/>
          <w:szCs w:val="24"/>
        </w:rPr>
        <w:t>A défaut, visionner le reportage de la vigne de Dominique.</w:t>
      </w:r>
    </w:p>
    <w:p w14:paraId="01818149" w14:textId="77777777" w:rsidR="000D42E7" w:rsidRPr="00144FAD" w:rsidRDefault="000D42E7">
      <w:pPr>
        <w:jc w:val="both"/>
        <w:rPr>
          <w:b/>
          <w:sz w:val="24"/>
          <w:szCs w:val="24"/>
        </w:rPr>
      </w:pPr>
    </w:p>
    <w:p w14:paraId="60497FF2" w14:textId="51312E9C" w:rsidR="00BB2CE1" w:rsidRPr="00144FAD" w:rsidRDefault="005E2B39" w:rsidP="00BB2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144FAD">
        <w:rPr>
          <w:b/>
          <w:sz w:val="24"/>
          <w:szCs w:val="24"/>
        </w:rPr>
        <w:t>Rencontre 1</w:t>
      </w:r>
      <w:r w:rsidR="006D37AE">
        <w:rPr>
          <w:b/>
          <w:sz w:val="24"/>
          <w:szCs w:val="24"/>
        </w:rPr>
        <w:t xml:space="preserve"> GS-CP-CE</w:t>
      </w:r>
    </w:p>
    <w:p w14:paraId="7EBE4A1E" w14:textId="77777777" w:rsidR="00BB2CE1" w:rsidRPr="00144FAD" w:rsidRDefault="00BB2CE1" w:rsidP="00403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144FAD">
        <w:rPr>
          <w:b/>
          <w:sz w:val="24"/>
          <w:szCs w:val="24"/>
        </w:rPr>
        <w:t>La vigne de Nabot</w:t>
      </w:r>
      <w:r w:rsidR="00CB6CD1" w:rsidRPr="00144FAD">
        <w:rPr>
          <w:b/>
          <w:sz w:val="24"/>
          <w:szCs w:val="24"/>
        </w:rPr>
        <w:t>h</w:t>
      </w:r>
      <w:r w:rsidRPr="00144FAD">
        <w:rPr>
          <w:b/>
          <w:sz w:val="24"/>
          <w:szCs w:val="24"/>
        </w:rPr>
        <w:t xml:space="preserve"> 1 Rois 21</w:t>
      </w:r>
    </w:p>
    <w:p w14:paraId="652E5915" w14:textId="77777777" w:rsidR="00BB2CE1" w:rsidRPr="00144FAD" w:rsidRDefault="00BB2CE1" w:rsidP="00BB2CE1">
      <w:pPr>
        <w:rPr>
          <w:sz w:val="24"/>
          <w:szCs w:val="24"/>
        </w:rPr>
      </w:pPr>
    </w:p>
    <w:p w14:paraId="3E1C61F5" w14:textId="404D5AA9" w:rsidR="00BB2CE1" w:rsidRDefault="006D37AE" w:rsidP="00BB2CE1">
      <w:pPr>
        <w:rPr>
          <w:sz w:val="24"/>
          <w:szCs w:val="24"/>
        </w:rPr>
      </w:pPr>
      <w:r>
        <w:rPr>
          <w:sz w:val="24"/>
          <w:szCs w:val="24"/>
        </w:rPr>
        <w:t>Pour les enfants de 3 à 5 ans, aller directement à la rencontre 2.</w:t>
      </w:r>
    </w:p>
    <w:p w14:paraId="079A9516" w14:textId="729BED64" w:rsidR="006D37AE" w:rsidRPr="00144FAD" w:rsidRDefault="006D37AE" w:rsidP="00BB2CE1">
      <w:pPr>
        <w:rPr>
          <w:sz w:val="24"/>
          <w:szCs w:val="24"/>
        </w:rPr>
      </w:pPr>
      <w:r w:rsidRPr="00144FAD"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1" allowOverlap="1" wp14:anchorId="260F0146" wp14:editId="608D8713">
            <wp:simplePos x="0" y="0"/>
            <wp:positionH relativeFrom="column">
              <wp:posOffset>-48260</wp:posOffset>
            </wp:positionH>
            <wp:positionV relativeFrom="paragraph">
              <wp:posOffset>66040</wp:posOffset>
            </wp:positionV>
            <wp:extent cx="719455" cy="448945"/>
            <wp:effectExtent l="0" t="0" r="0" b="0"/>
            <wp:wrapTight wrapText="bothSides">
              <wp:wrapPolygon edited="0">
                <wp:start x="0" y="0"/>
                <wp:lineTo x="0" y="21081"/>
                <wp:lineTo x="21162" y="21081"/>
                <wp:lineTo x="21162" y="0"/>
                <wp:lineTo x="0" y="0"/>
              </wp:wrapPolygon>
            </wp:wrapTight>
            <wp:docPr id="4" name="Image 5" descr="reci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recit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44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6B9FC" w14:textId="77777777" w:rsidR="00BB2CE1" w:rsidRPr="00144FAD" w:rsidRDefault="00144F5A" w:rsidP="002B7BB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144FAD">
        <w:rPr>
          <w:b/>
        </w:rPr>
        <w:t>Le t</w:t>
      </w:r>
      <w:r w:rsidR="00FB7018" w:rsidRPr="00144FAD">
        <w:rPr>
          <w:b/>
        </w:rPr>
        <w:t>emps du r</w:t>
      </w:r>
      <w:r w:rsidR="00BB2CE1" w:rsidRPr="00144FAD">
        <w:rPr>
          <w:b/>
        </w:rPr>
        <w:t>écit</w:t>
      </w:r>
    </w:p>
    <w:p w14:paraId="3F490671" w14:textId="77777777" w:rsidR="002B7BB5" w:rsidRPr="00144FAD" w:rsidRDefault="00000000" w:rsidP="002B7BB5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1993FFB2">
          <v:shape id="_x0000_s1027" type="#_x0000_t104" href="https://www.catechese-par-la-parole.catholique.fr/paul-quatre#petite-enfance" style="position:absolute;margin-left:8.65pt;margin-top:577.8pt;width:16.4pt;height:14.65pt;rotation:3285456fd;z-index:251661824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27">
              <w:txbxContent>
                <w:p w14:paraId="6606C0A5" w14:textId="77777777" w:rsidR="00ED0529" w:rsidRDefault="00ED0529" w:rsidP="0058377B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</w:p>
    <w:p w14:paraId="6F88FB15" w14:textId="77777777" w:rsidR="0058377B" w:rsidRPr="009077FC" w:rsidRDefault="0058377B" w:rsidP="0058377B">
      <w:pPr>
        <w:tabs>
          <w:tab w:val="left" w:pos="903"/>
        </w:tabs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Récit La vigne de Naboth</w:t>
      </w:r>
    </w:p>
    <w:p w14:paraId="75155341" w14:textId="77777777" w:rsidR="0058377B" w:rsidRPr="009077FC" w:rsidRDefault="0058377B" w:rsidP="0058377B">
      <w:pPr>
        <w:tabs>
          <w:tab w:val="left" w:pos="903"/>
        </w:tabs>
        <w:rPr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 xml:space="preserve">Diaporama vigne de Naboth PPT ou PDF  </w:t>
      </w:r>
    </w:p>
    <w:p w14:paraId="4E27E3EA" w14:textId="77777777" w:rsidR="0058377B" w:rsidRPr="009077FC" w:rsidRDefault="0058377B" w:rsidP="0058377B">
      <w:pPr>
        <w:tabs>
          <w:tab w:val="left" w:pos="903"/>
        </w:tabs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Vidéos La vigne de Naboth ou Elie</w:t>
      </w:r>
    </w:p>
    <w:p w14:paraId="2E3D121E" w14:textId="77777777" w:rsidR="0058377B" w:rsidRPr="00144FAD" w:rsidRDefault="0058377B" w:rsidP="002B7BB5">
      <w:pPr>
        <w:rPr>
          <w:color w:val="FF0000"/>
          <w:sz w:val="24"/>
          <w:szCs w:val="24"/>
        </w:rPr>
      </w:pPr>
    </w:p>
    <w:p w14:paraId="77ECC55D" w14:textId="77777777" w:rsidR="0058377B" w:rsidRPr="00144FAD" w:rsidRDefault="002B7BB5" w:rsidP="002B7BB5">
      <w:pPr>
        <w:pStyle w:val="Paragraphedeliste"/>
        <w:numPr>
          <w:ilvl w:val="0"/>
          <w:numId w:val="16"/>
        </w:numPr>
      </w:pPr>
      <w:r w:rsidRPr="00144FAD">
        <w:t xml:space="preserve">L’animateur </w:t>
      </w:r>
      <w:r w:rsidR="00541683" w:rsidRPr="00144FAD">
        <w:t>utilisera</w:t>
      </w:r>
      <w:r w:rsidRPr="00144FAD">
        <w:t xml:space="preserve"> le récit de 1 Rois 21 </w:t>
      </w:r>
      <w:r w:rsidR="0058377B" w:rsidRPr="00144FAD">
        <w:t>adapté aux petits enfants</w:t>
      </w:r>
    </w:p>
    <w:p w14:paraId="515C7107" w14:textId="77777777" w:rsidR="00ED3613" w:rsidRPr="00144FAD" w:rsidRDefault="002B7BB5" w:rsidP="002B7BB5">
      <w:pPr>
        <w:pStyle w:val="Paragraphedeliste"/>
        <w:numPr>
          <w:ilvl w:val="0"/>
          <w:numId w:val="16"/>
        </w:numPr>
      </w:pPr>
      <w:r w:rsidRPr="00144FAD">
        <w:t>Il valorisera les images fortes du texte éventuellement les appuiera avec un geste.</w:t>
      </w:r>
      <w:r w:rsidR="000D42E7" w:rsidRPr="00144FAD">
        <w:t xml:space="preserve"> </w:t>
      </w:r>
    </w:p>
    <w:p w14:paraId="6268F747" w14:textId="5120DF6F" w:rsidR="002B7BB5" w:rsidRPr="00144FAD" w:rsidRDefault="002B7BB5" w:rsidP="002B7BB5">
      <w:pPr>
        <w:pStyle w:val="Paragraphedeliste"/>
        <w:numPr>
          <w:ilvl w:val="0"/>
          <w:numId w:val="16"/>
        </w:numPr>
        <w:rPr>
          <w:i/>
        </w:rPr>
      </w:pPr>
      <w:r w:rsidRPr="00144FAD">
        <w:t>Il peut projeter le diaporama des images pour soutenir son récit.</w:t>
      </w:r>
      <w:r w:rsidRPr="00144FAD">
        <w:rPr>
          <w:rStyle w:val="apple-converted-space"/>
          <w:color w:val="000000"/>
          <w:shd w:val="clear" w:color="auto" w:fill="FFFFFF"/>
        </w:rPr>
        <w:t> </w:t>
      </w:r>
      <w:r w:rsidR="00C11CF7" w:rsidRPr="00144FAD">
        <w:rPr>
          <w:rStyle w:val="apple-converted-space"/>
          <w:color w:val="000000"/>
          <w:shd w:val="clear" w:color="auto" w:fill="FFFFFF"/>
        </w:rPr>
        <w:t>(</w:t>
      </w:r>
      <w:r w:rsidR="005F0D05" w:rsidRPr="00144FAD">
        <w:rPr>
          <w:rStyle w:val="apple-converted-space"/>
          <w:i/>
          <w:color w:val="000000"/>
          <w:shd w:val="clear" w:color="auto" w:fill="FFFFFF"/>
        </w:rPr>
        <w:t>Illustrations</w:t>
      </w:r>
      <w:r w:rsidR="005F0D05" w:rsidRPr="00144FAD">
        <w:rPr>
          <w:i/>
          <w:color w:val="000000"/>
          <w:shd w:val="clear" w:color="auto" w:fill="FFFFFF"/>
        </w:rPr>
        <w:t xml:space="preserve"> </w:t>
      </w:r>
      <w:r w:rsidRPr="00144FAD">
        <w:rPr>
          <w:i/>
          <w:color w:val="000000"/>
          <w:shd w:val="clear" w:color="auto" w:fill="FFFFFF"/>
        </w:rPr>
        <w:t>Frédérique Schwebel avec son aimable autorisation</w:t>
      </w:r>
      <w:r w:rsidR="00C11CF7" w:rsidRPr="00144FAD">
        <w:rPr>
          <w:i/>
          <w:color w:val="000000"/>
          <w:shd w:val="clear" w:color="auto" w:fill="FFFFFF"/>
        </w:rPr>
        <w:t>)</w:t>
      </w:r>
      <w:r w:rsidR="00C7708B">
        <w:rPr>
          <w:i/>
          <w:color w:val="000000"/>
          <w:shd w:val="clear" w:color="auto" w:fill="FFFFFF"/>
        </w:rPr>
        <w:t>.</w:t>
      </w:r>
    </w:p>
    <w:p w14:paraId="6FE3418C" w14:textId="3AECD353" w:rsidR="002B7BB5" w:rsidRPr="00144FAD" w:rsidRDefault="00E94F7C" w:rsidP="002B7BB5">
      <w:pPr>
        <w:rPr>
          <w:sz w:val="24"/>
          <w:szCs w:val="24"/>
        </w:rPr>
      </w:pPr>
      <w:r w:rsidRPr="00144FAD">
        <w:rPr>
          <w:sz w:val="24"/>
          <w:szCs w:val="24"/>
        </w:rPr>
        <w:t xml:space="preserve">            </w:t>
      </w:r>
      <w:r w:rsidR="002B7BB5" w:rsidRPr="00144FAD">
        <w:rPr>
          <w:sz w:val="24"/>
          <w:szCs w:val="24"/>
        </w:rPr>
        <w:t>Il peut projeter</w:t>
      </w:r>
      <w:r w:rsidRPr="00144FAD">
        <w:rPr>
          <w:sz w:val="24"/>
          <w:szCs w:val="24"/>
        </w:rPr>
        <w:t xml:space="preserve"> </w:t>
      </w:r>
      <w:r w:rsidR="00C7708B">
        <w:rPr>
          <w:sz w:val="24"/>
          <w:szCs w:val="24"/>
        </w:rPr>
        <w:t xml:space="preserve">la vidéo de </w:t>
      </w:r>
      <w:r w:rsidRPr="00144FAD">
        <w:rPr>
          <w:sz w:val="24"/>
          <w:szCs w:val="24"/>
        </w:rPr>
        <w:t>la vigne de Naboth ou le dessin animé Elie.</w:t>
      </w:r>
    </w:p>
    <w:p w14:paraId="7C568121" w14:textId="6F120E4B" w:rsidR="002B7BB5" w:rsidRPr="00144FAD" w:rsidRDefault="0005301E" w:rsidP="002B7BB5">
      <w:pPr>
        <w:pStyle w:val="Paragraphedeliste"/>
        <w:numPr>
          <w:ilvl w:val="0"/>
          <w:numId w:val="16"/>
        </w:numPr>
      </w:pPr>
      <w:r w:rsidRPr="00144FAD">
        <w:t>Le temps de la parole : reformuler l’histoire afin bien la mémoriser et la comprendre.</w:t>
      </w:r>
    </w:p>
    <w:p w14:paraId="1DA4D723" w14:textId="77777777" w:rsidR="0058377B" w:rsidRPr="00144FAD" w:rsidRDefault="0058377B" w:rsidP="002B7BB5">
      <w:pPr>
        <w:pStyle w:val="Paragraphedeliste"/>
      </w:pPr>
      <w:r w:rsidRPr="00144FAD">
        <w:t xml:space="preserve">Pour cela, imprimer les images du diaporama PDF ; les </w:t>
      </w:r>
      <w:r w:rsidR="00C11CF7" w:rsidRPr="00144FAD">
        <w:t>enfants les remettent en ordre et redisent le récit.</w:t>
      </w:r>
    </w:p>
    <w:p w14:paraId="57DE0ED6" w14:textId="77777777" w:rsidR="002B7BB5" w:rsidRPr="00144FAD" w:rsidRDefault="00C11CF7" w:rsidP="002B7BB5">
      <w:pPr>
        <w:pStyle w:val="Paragraphedeliste"/>
        <w:numPr>
          <w:ilvl w:val="0"/>
          <w:numId w:val="16"/>
        </w:numPr>
      </w:pPr>
      <w:r w:rsidRPr="00144FAD">
        <w:t>Noter les questions et remarques des enfants.</w:t>
      </w:r>
    </w:p>
    <w:p w14:paraId="7CEC1FA0" w14:textId="77777777" w:rsidR="002B7BB5" w:rsidRPr="00144FAD" w:rsidRDefault="002B7BB5" w:rsidP="00BE5AC3">
      <w:pPr>
        <w:jc w:val="both"/>
        <w:rPr>
          <w:b/>
          <w:sz w:val="24"/>
          <w:szCs w:val="24"/>
        </w:rPr>
      </w:pPr>
    </w:p>
    <w:p w14:paraId="09862EF2" w14:textId="77777777" w:rsidR="002B7BB5" w:rsidRPr="00144FAD" w:rsidRDefault="00144F5A">
      <w:pPr>
        <w:jc w:val="both"/>
        <w:rPr>
          <w:color w:val="FF0000"/>
          <w:sz w:val="24"/>
          <w:szCs w:val="24"/>
        </w:rPr>
      </w:pPr>
      <w:r w:rsidRPr="00144FAD">
        <w:rPr>
          <w:sz w:val="24"/>
          <w:szCs w:val="24"/>
        </w:rPr>
        <w:t>L</w:t>
      </w:r>
      <w:r w:rsidR="00567BFE" w:rsidRPr="00144FAD">
        <w:rPr>
          <w:sz w:val="24"/>
          <w:szCs w:val="24"/>
        </w:rPr>
        <w:t>’évocation de la mort de Nabot</w:t>
      </w:r>
      <w:r w:rsidR="005E1281" w:rsidRPr="00144FAD">
        <w:rPr>
          <w:sz w:val="24"/>
          <w:szCs w:val="24"/>
        </w:rPr>
        <w:t>h</w:t>
      </w:r>
      <w:r w:rsidR="00567BFE" w:rsidRPr="00144FAD">
        <w:rPr>
          <w:sz w:val="24"/>
          <w:szCs w:val="24"/>
        </w:rPr>
        <w:t xml:space="preserve"> peut provoquer quelques réflexes de peur ou d’indignation que l’adulte se doit d’écouter attentivement.</w:t>
      </w:r>
      <w:r w:rsidRPr="00144FAD">
        <w:rPr>
          <w:sz w:val="24"/>
          <w:szCs w:val="24"/>
        </w:rPr>
        <w:t xml:space="preserve"> </w:t>
      </w:r>
    </w:p>
    <w:p w14:paraId="7BC3AA17" w14:textId="77777777" w:rsidR="00026E2C" w:rsidRPr="00144FAD" w:rsidRDefault="001F1F7C" w:rsidP="00A26026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i w:val="0"/>
          <w:sz w:val="24"/>
          <w:szCs w:val="24"/>
        </w:rPr>
      </w:pPr>
      <w:r w:rsidRPr="00144FAD">
        <w:rPr>
          <w:rFonts w:ascii="Times New Roman" w:hAnsi="Times New Roman"/>
          <w:i w:val="0"/>
          <w:sz w:val="24"/>
          <w:szCs w:val="24"/>
        </w:rPr>
        <w:lastRenderedPageBreak/>
        <w:t xml:space="preserve">Repères </w:t>
      </w:r>
      <w:r w:rsidR="00026E2C" w:rsidRPr="00144FAD">
        <w:rPr>
          <w:rFonts w:ascii="Times New Roman" w:hAnsi="Times New Roman"/>
          <w:i w:val="0"/>
          <w:sz w:val="24"/>
          <w:szCs w:val="24"/>
        </w:rPr>
        <w:t>pédagogiques : comment parler de la mort</w:t>
      </w:r>
      <w:r w:rsidR="00A26026" w:rsidRPr="00144FAD">
        <w:rPr>
          <w:rFonts w:ascii="Times New Roman" w:hAnsi="Times New Roman"/>
          <w:i w:val="0"/>
          <w:sz w:val="24"/>
          <w:szCs w:val="24"/>
        </w:rPr>
        <w:t xml:space="preserve"> ? </w:t>
      </w:r>
      <w:r w:rsidR="00026E2C" w:rsidRPr="00144FAD">
        <w:rPr>
          <w:rFonts w:ascii="Times New Roman" w:hAnsi="Times New Roman"/>
          <w:i w:val="0"/>
          <w:sz w:val="24"/>
          <w:szCs w:val="24"/>
        </w:rPr>
        <w:t xml:space="preserve"> </w:t>
      </w:r>
    </w:p>
    <w:p w14:paraId="1C612CB1" w14:textId="77777777" w:rsidR="00026E2C" w:rsidRPr="00144FAD" w:rsidRDefault="00026E2C" w:rsidP="001A2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44FAD">
        <w:rPr>
          <w:sz w:val="24"/>
          <w:szCs w:val="24"/>
        </w:rPr>
        <w:t xml:space="preserve">Il est toujours un peu difficile de parler de la mort aux petits enfants.  </w:t>
      </w:r>
    </w:p>
    <w:p w14:paraId="56FC5159" w14:textId="77777777" w:rsidR="00026E2C" w:rsidRPr="00144FAD" w:rsidRDefault="00026E2C" w:rsidP="001A2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44FAD">
        <w:rPr>
          <w:sz w:val="24"/>
          <w:szCs w:val="24"/>
        </w:rPr>
        <w:t xml:space="preserve">Voici quelques </w:t>
      </w:r>
      <w:r w:rsidR="00A26026" w:rsidRPr="00144FAD">
        <w:rPr>
          <w:sz w:val="24"/>
          <w:szCs w:val="24"/>
        </w:rPr>
        <w:t xml:space="preserve">repères </w:t>
      </w:r>
      <w:r w:rsidRPr="00144FAD">
        <w:rPr>
          <w:sz w:val="24"/>
          <w:szCs w:val="24"/>
        </w:rPr>
        <w:t>qui peuvent vous aider :</w:t>
      </w:r>
    </w:p>
    <w:p w14:paraId="28C9B560" w14:textId="77777777" w:rsidR="00026E2C" w:rsidRPr="00144FAD" w:rsidRDefault="00A26026" w:rsidP="001A2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44FAD">
        <w:rPr>
          <w:sz w:val="24"/>
          <w:szCs w:val="24"/>
        </w:rPr>
        <w:t>-</w:t>
      </w:r>
      <w:r w:rsidR="00026E2C" w:rsidRPr="00144FAD">
        <w:rPr>
          <w:sz w:val="24"/>
          <w:szCs w:val="24"/>
        </w:rPr>
        <w:t>La bible parle</w:t>
      </w:r>
      <w:r w:rsidR="00150F81" w:rsidRPr="00144FAD">
        <w:rPr>
          <w:sz w:val="24"/>
          <w:szCs w:val="24"/>
        </w:rPr>
        <w:t xml:space="preserve"> de la mort, ne donne pas d’explications. Elle le fait </w:t>
      </w:r>
      <w:r w:rsidR="00026E2C" w:rsidRPr="00144FAD">
        <w:rPr>
          <w:sz w:val="24"/>
          <w:szCs w:val="24"/>
        </w:rPr>
        <w:t xml:space="preserve">sous forme de récits. Elle fonctionne comme les contes qui mettent en scène des personnages confrontés à la mort, à la souffrance. </w:t>
      </w:r>
      <w:r w:rsidRPr="00144FAD">
        <w:rPr>
          <w:sz w:val="24"/>
          <w:szCs w:val="24"/>
        </w:rPr>
        <w:t xml:space="preserve">Les contes, par la narrativité </w:t>
      </w:r>
      <w:r w:rsidR="00026E2C" w:rsidRPr="00144FAD">
        <w:rPr>
          <w:sz w:val="24"/>
          <w:szCs w:val="24"/>
        </w:rPr>
        <w:t xml:space="preserve">ont pour fonction d’aider à dépasser les angoisses, les peurs de toute vie humaine. </w:t>
      </w:r>
      <w:r w:rsidR="00150F81" w:rsidRPr="00144FAD">
        <w:rPr>
          <w:sz w:val="24"/>
          <w:szCs w:val="24"/>
        </w:rPr>
        <w:t xml:space="preserve">Alors, nous aussi, racontons ! C’est le langage le plus ouvert et le plus « vrai » ! </w:t>
      </w:r>
    </w:p>
    <w:p w14:paraId="5D3FE8E2" w14:textId="77777777" w:rsidR="00026E2C" w:rsidRPr="00144FAD" w:rsidRDefault="00A26026" w:rsidP="001A2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44FAD">
        <w:rPr>
          <w:sz w:val="24"/>
          <w:szCs w:val="24"/>
        </w:rPr>
        <w:t>-</w:t>
      </w:r>
      <w:r w:rsidR="002A2683" w:rsidRPr="00144FAD">
        <w:rPr>
          <w:sz w:val="24"/>
          <w:szCs w:val="24"/>
        </w:rPr>
        <w:t>Pour les petits enfants, i</w:t>
      </w:r>
      <w:r w:rsidR="00026E2C" w:rsidRPr="00144FAD">
        <w:rPr>
          <w:sz w:val="24"/>
          <w:szCs w:val="24"/>
        </w:rPr>
        <w:t>l faut que le récit finisse bien. Dans le</w:t>
      </w:r>
      <w:r w:rsidR="00E975A8" w:rsidRPr="00144FAD">
        <w:rPr>
          <w:sz w:val="24"/>
          <w:szCs w:val="24"/>
        </w:rPr>
        <w:t xml:space="preserve"> livre des rois, Naboth meurt. </w:t>
      </w:r>
      <w:r w:rsidR="00150F81" w:rsidRPr="00144FAD">
        <w:rPr>
          <w:sz w:val="24"/>
          <w:szCs w:val="24"/>
        </w:rPr>
        <w:t>Il ne revient pas à son ancienne</w:t>
      </w:r>
      <w:r w:rsidR="00026E2C" w:rsidRPr="00144FAD">
        <w:rPr>
          <w:sz w:val="24"/>
          <w:szCs w:val="24"/>
        </w:rPr>
        <w:t xml:space="preserve"> vie comme Blanche Neige </w:t>
      </w:r>
      <w:r w:rsidR="003F2A8F" w:rsidRPr="00144FAD">
        <w:rPr>
          <w:sz w:val="24"/>
          <w:szCs w:val="24"/>
        </w:rPr>
        <w:t xml:space="preserve">qui n’était qu’endormie. Nous sommes confrontés </w:t>
      </w:r>
      <w:r w:rsidR="00150F81" w:rsidRPr="00144FAD">
        <w:rPr>
          <w:sz w:val="24"/>
          <w:szCs w:val="24"/>
        </w:rPr>
        <w:t xml:space="preserve">là </w:t>
      </w:r>
      <w:r w:rsidR="003F2A8F" w:rsidRPr="00144FAD">
        <w:rPr>
          <w:sz w:val="24"/>
          <w:szCs w:val="24"/>
        </w:rPr>
        <w:t>au caractère irréversible de la mort. Dans</w:t>
      </w:r>
      <w:r w:rsidR="00150F81" w:rsidRPr="00144FAD">
        <w:rPr>
          <w:sz w:val="24"/>
          <w:szCs w:val="24"/>
        </w:rPr>
        <w:t xml:space="preserve"> la façon de raconter</w:t>
      </w:r>
      <w:r w:rsidR="003F2A8F" w:rsidRPr="00144FAD">
        <w:rPr>
          <w:sz w:val="24"/>
          <w:szCs w:val="24"/>
        </w:rPr>
        <w:t>, nous proposons de dire que N</w:t>
      </w:r>
      <w:r w:rsidR="002A2683" w:rsidRPr="00144FAD">
        <w:rPr>
          <w:sz w:val="24"/>
          <w:szCs w:val="24"/>
        </w:rPr>
        <w:t>aboth</w:t>
      </w:r>
      <w:r w:rsidR="003F2A8F" w:rsidRPr="00144FAD">
        <w:rPr>
          <w:sz w:val="24"/>
          <w:szCs w:val="24"/>
        </w:rPr>
        <w:t xml:space="preserve">, lui qui aimait tant sa vigne est maintenant dans la </w:t>
      </w:r>
      <w:r w:rsidRPr="00144FAD">
        <w:rPr>
          <w:sz w:val="24"/>
          <w:szCs w:val="24"/>
        </w:rPr>
        <w:t>« </w:t>
      </w:r>
      <w:r w:rsidR="003F2A8F" w:rsidRPr="00144FAD">
        <w:rPr>
          <w:sz w:val="24"/>
          <w:szCs w:val="24"/>
        </w:rPr>
        <w:t xml:space="preserve">vigne du </w:t>
      </w:r>
      <w:r w:rsidR="002A2683" w:rsidRPr="00144FAD">
        <w:rPr>
          <w:sz w:val="24"/>
          <w:szCs w:val="24"/>
        </w:rPr>
        <w:t>Seigneur</w:t>
      </w:r>
      <w:r w:rsidRPr="00144FAD">
        <w:rPr>
          <w:sz w:val="24"/>
          <w:szCs w:val="24"/>
        </w:rPr>
        <w:t> »</w:t>
      </w:r>
      <w:r w:rsidR="002A2683" w:rsidRPr="00144FAD">
        <w:rPr>
          <w:sz w:val="24"/>
          <w:szCs w:val="24"/>
        </w:rPr>
        <w:t xml:space="preserve">. </w:t>
      </w:r>
      <w:r w:rsidRPr="00144FAD">
        <w:rPr>
          <w:sz w:val="24"/>
          <w:szCs w:val="24"/>
        </w:rPr>
        <w:t xml:space="preserve">Le langage symbolique est ouvert. </w:t>
      </w:r>
      <w:r w:rsidR="003F2A8F" w:rsidRPr="00144FAD">
        <w:rPr>
          <w:sz w:val="24"/>
          <w:szCs w:val="24"/>
        </w:rPr>
        <w:t>C’est une interprét</w:t>
      </w:r>
      <w:r w:rsidR="002A2683" w:rsidRPr="00144FAD">
        <w:rPr>
          <w:sz w:val="24"/>
          <w:szCs w:val="24"/>
        </w:rPr>
        <w:t>ation</w:t>
      </w:r>
      <w:r w:rsidR="003F2A8F" w:rsidRPr="00144FAD">
        <w:rPr>
          <w:sz w:val="24"/>
          <w:szCs w:val="24"/>
        </w:rPr>
        <w:t>, dans la foi, qui permet d’exprimer une vie autre possible</w:t>
      </w:r>
      <w:r w:rsidR="00CB6CD1" w:rsidRPr="00144FAD">
        <w:rPr>
          <w:sz w:val="24"/>
          <w:szCs w:val="24"/>
        </w:rPr>
        <w:t xml:space="preserve"> et d’</w:t>
      </w:r>
      <w:r w:rsidRPr="00144FAD">
        <w:rPr>
          <w:sz w:val="24"/>
          <w:szCs w:val="24"/>
        </w:rPr>
        <w:t>ouvrir une espérance.</w:t>
      </w:r>
      <w:r w:rsidR="003F2A8F" w:rsidRPr="00144FAD">
        <w:rPr>
          <w:sz w:val="24"/>
          <w:szCs w:val="24"/>
        </w:rPr>
        <w:t xml:space="preserve"> </w:t>
      </w:r>
    </w:p>
    <w:p w14:paraId="77D60B1A" w14:textId="77777777" w:rsidR="002A2683" w:rsidRPr="00144FAD" w:rsidRDefault="002A2683" w:rsidP="001A2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44FAD">
        <w:rPr>
          <w:sz w:val="24"/>
          <w:szCs w:val="24"/>
        </w:rPr>
        <w:t>Il s’agit d’annoncer dans le même temps mort et Résurrection. Même le Vendredi Saint, il est important de dire aussi la Résurrection.</w:t>
      </w:r>
    </w:p>
    <w:p w14:paraId="6974DEF3" w14:textId="77777777" w:rsidR="00026E2C" w:rsidRPr="00144FAD" w:rsidRDefault="00A26026" w:rsidP="001A2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44FAD">
        <w:rPr>
          <w:sz w:val="24"/>
          <w:szCs w:val="24"/>
        </w:rPr>
        <w:t>-</w:t>
      </w:r>
      <w:r w:rsidR="00026E2C" w:rsidRPr="00144FAD">
        <w:rPr>
          <w:sz w:val="24"/>
          <w:szCs w:val="24"/>
        </w:rPr>
        <w:t>Notre propre attitude peut provoquer sécurité ou insécurité. Il est important de pouvoir en parler tranquillement. Il y a peut-être des moments dans la vie où nous ne le pouvons pas.</w:t>
      </w:r>
    </w:p>
    <w:p w14:paraId="439A0FE1" w14:textId="77777777" w:rsidR="00026E2C" w:rsidRPr="00144FAD" w:rsidRDefault="00A26026" w:rsidP="001A2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44FAD">
        <w:rPr>
          <w:sz w:val="24"/>
          <w:szCs w:val="24"/>
        </w:rPr>
        <w:t>-</w:t>
      </w:r>
      <w:r w:rsidR="00026E2C" w:rsidRPr="00144FAD">
        <w:rPr>
          <w:sz w:val="24"/>
          <w:szCs w:val="24"/>
        </w:rPr>
        <w:t>Ne pas dramatiser, employer les mots les plus proches de l</w:t>
      </w:r>
      <w:r w:rsidR="002A2683" w:rsidRPr="00144FAD">
        <w:rPr>
          <w:sz w:val="24"/>
          <w:szCs w:val="24"/>
        </w:rPr>
        <w:t>a bible ou de l</w:t>
      </w:r>
      <w:r w:rsidR="00026E2C" w:rsidRPr="00144FAD">
        <w:rPr>
          <w:sz w:val="24"/>
          <w:szCs w:val="24"/>
        </w:rPr>
        <w:t>’Evangile.</w:t>
      </w:r>
    </w:p>
    <w:p w14:paraId="08601165" w14:textId="77777777" w:rsidR="00A26026" w:rsidRPr="00144FAD" w:rsidRDefault="00A26026" w:rsidP="001A2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44FAD">
        <w:rPr>
          <w:sz w:val="24"/>
          <w:szCs w:val="24"/>
        </w:rPr>
        <w:t>-</w:t>
      </w:r>
      <w:r w:rsidR="00026E2C" w:rsidRPr="00144FAD">
        <w:rPr>
          <w:sz w:val="24"/>
          <w:szCs w:val="24"/>
        </w:rPr>
        <w:t>S’aider des textes joints adaptés aux enfants.</w:t>
      </w:r>
      <w:r w:rsidRPr="00144FAD">
        <w:rPr>
          <w:sz w:val="24"/>
          <w:szCs w:val="24"/>
        </w:rPr>
        <w:t xml:space="preserve"> </w:t>
      </w:r>
    </w:p>
    <w:p w14:paraId="6887FD52" w14:textId="3C643848" w:rsidR="00026E2C" w:rsidRPr="00144FAD" w:rsidRDefault="001F1F7C" w:rsidP="001A2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44FAD">
        <w:rPr>
          <w:sz w:val="24"/>
          <w:szCs w:val="24"/>
        </w:rPr>
        <w:t>-</w:t>
      </w:r>
      <w:r w:rsidR="00A26026" w:rsidRPr="00144FAD">
        <w:rPr>
          <w:sz w:val="24"/>
          <w:szCs w:val="24"/>
        </w:rPr>
        <w:t xml:space="preserve">On peut avant de commencer chanter un </w:t>
      </w:r>
      <w:r w:rsidR="00C7708B" w:rsidRPr="00144FAD">
        <w:rPr>
          <w:sz w:val="24"/>
          <w:szCs w:val="24"/>
        </w:rPr>
        <w:t>« Alléluia</w:t>
      </w:r>
      <w:r w:rsidR="00A26026" w:rsidRPr="00144FAD">
        <w:rPr>
          <w:sz w:val="24"/>
          <w:szCs w:val="24"/>
        </w:rPr>
        <w:t>, Jésus est vivant ». Cela nous situera dans la Foi.</w:t>
      </w:r>
    </w:p>
    <w:p w14:paraId="440E2461" w14:textId="77777777" w:rsidR="00026E2C" w:rsidRPr="00144FAD" w:rsidRDefault="0080476B">
      <w:pPr>
        <w:jc w:val="both"/>
        <w:rPr>
          <w:b/>
          <w:sz w:val="24"/>
          <w:szCs w:val="24"/>
        </w:rPr>
      </w:pPr>
      <w:r w:rsidRPr="00144FAD">
        <w:rPr>
          <w:b/>
          <w:noProof/>
          <w:sz w:val="24"/>
          <w:szCs w:val="24"/>
        </w:rPr>
        <w:drawing>
          <wp:anchor distT="0" distB="0" distL="114300" distR="114300" simplePos="0" relativeHeight="251646464" behindDoc="1" locked="0" layoutInCell="1" allowOverlap="1" wp14:anchorId="5DC50F20" wp14:editId="4609E5DA">
            <wp:simplePos x="0" y="0"/>
            <wp:positionH relativeFrom="column">
              <wp:posOffset>-50800</wp:posOffset>
            </wp:positionH>
            <wp:positionV relativeFrom="paragraph">
              <wp:posOffset>189230</wp:posOffset>
            </wp:positionV>
            <wp:extent cx="720000" cy="517622"/>
            <wp:effectExtent l="0" t="0" r="0" b="0"/>
            <wp:wrapTight wrapText="bothSides">
              <wp:wrapPolygon edited="0">
                <wp:start x="0" y="0"/>
                <wp:lineTo x="0" y="20672"/>
                <wp:lineTo x="21162" y="20672"/>
                <wp:lineTo x="21162" y="0"/>
                <wp:lineTo x="0" y="0"/>
              </wp:wrapPolygon>
            </wp:wrapTight>
            <wp:docPr id="7" name="Image 8" descr="out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outil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51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68529" w14:textId="77777777" w:rsidR="002B7BB5" w:rsidRPr="00144FAD" w:rsidRDefault="002B7BB5" w:rsidP="002B7BB5">
      <w:pPr>
        <w:rPr>
          <w:sz w:val="24"/>
          <w:szCs w:val="24"/>
          <w:lang w:eastAsia="en-US"/>
        </w:rPr>
      </w:pPr>
    </w:p>
    <w:p w14:paraId="427F73A0" w14:textId="77777777" w:rsidR="002B7BB5" w:rsidRPr="00144FAD" w:rsidRDefault="002B7BB5" w:rsidP="004F020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144FAD">
        <w:rPr>
          <w:b/>
        </w:rPr>
        <w:t>Le temps de l’activité créatrice</w:t>
      </w:r>
    </w:p>
    <w:p w14:paraId="04C3D79D" w14:textId="23B0DF8A" w:rsidR="008D6AC1" w:rsidRDefault="00000000" w:rsidP="002B7BB5">
      <w:pPr>
        <w:rPr>
          <w:sz w:val="24"/>
          <w:szCs w:val="24"/>
        </w:rPr>
      </w:pPr>
      <w:r>
        <w:rPr>
          <w:noProof/>
          <w:color w:val="1F497D" w:themeColor="text2"/>
        </w:rPr>
        <w:pict w14:anchorId="4FB68841">
          <v:shape id="_x0000_s1029" type="#_x0000_t104" href="https://www.catechese-par-la-parole.catholique.fr/paul-quatre#petite-enfance" style="position:absolute;margin-left:10.8pt;margin-top:361.45pt;width:16.4pt;height:14.65pt;rotation:3285456fd;z-index:251662848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29">
              <w:txbxContent>
                <w:p w14:paraId="72E665E1" w14:textId="77777777" w:rsidR="00ED0529" w:rsidRDefault="00ED0529" w:rsidP="005E2B39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</w:p>
    <w:p w14:paraId="422AE305" w14:textId="77777777" w:rsidR="008D6AC1" w:rsidRPr="009077FC" w:rsidRDefault="008D6AC1" w:rsidP="008D6AC1">
      <w:pPr>
        <w:tabs>
          <w:tab w:val="left" w:pos="903"/>
        </w:tabs>
        <w:rPr>
          <w:b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 xml:space="preserve">Mosaïque de la grappe de raisin NB et couleur </w:t>
      </w:r>
    </w:p>
    <w:p w14:paraId="02540CFD" w14:textId="6BA407DD" w:rsidR="008D6AC1" w:rsidRPr="009077FC" w:rsidRDefault="008D6AC1" w:rsidP="008D6AC1">
      <w:pPr>
        <w:tabs>
          <w:tab w:val="left" w:pos="903"/>
        </w:tabs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Coloriage Grappe de raisin</w:t>
      </w:r>
    </w:p>
    <w:p w14:paraId="6D82F50A" w14:textId="77777777" w:rsidR="008D6AC1" w:rsidRPr="009077FC" w:rsidRDefault="008D6AC1" w:rsidP="008D6AC1">
      <w:pPr>
        <w:tabs>
          <w:tab w:val="left" w:pos="903"/>
        </w:tabs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Vidéo Gestuelle La vigne de mon père et descriptif des gestes</w:t>
      </w:r>
    </w:p>
    <w:p w14:paraId="53FF6424" w14:textId="55E66A9C" w:rsidR="008D6AC1" w:rsidRPr="009077FC" w:rsidRDefault="008D6AC1" w:rsidP="008D6AC1">
      <w:pPr>
        <w:tabs>
          <w:tab w:val="left" w:pos="903"/>
        </w:tabs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Chant : La vigne de mon père de Chantal Eden</w:t>
      </w:r>
    </w:p>
    <w:p w14:paraId="16EDF709" w14:textId="77777777" w:rsidR="008D6AC1" w:rsidRPr="00144FAD" w:rsidRDefault="008D6AC1" w:rsidP="002B7BB5">
      <w:pPr>
        <w:rPr>
          <w:sz w:val="24"/>
          <w:szCs w:val="24"/>
        </w:rPr>
      </w:pPr>
    </w:p>
    <w:p w14:paraId="0664A557" w14:textId="77777777" w:rsidR="002B7BB5" w:rsidRPr="00144FAD" w:rsidRDefault="002B7BB5" w:rsidP="00597E38">
      <w:pPr>
        <w:pStyle w:val="Paragraphedeliste"/>
        <w:numPr>
          <w:ilvl w:val="0"/>
          <w:numId w:val="20"/>
        </w:numPr>
      </w:pPr>
      <w:r w:rsidRPr="00144FAD">
        <w:t xml:space="preserve">Création d’une </w:t>
      </w:r>
      <w:r w:rsidRPr="00C7708B">
        <w:rPr>
          <w:color w:val="1F497D" w:themeColor="text2"/>
        </w:rPr>
        <w:t>mosaïque collective</w:t>
      </w:r>
      <w:r w:rsidRPr="00144FAD">
        <w:t xml:space="preserve"> (qui servira de décor pour la célébration)</w:t>
      </w:r>
      <w:r w:rsidR="00597E38" w:rsidRPr="00144FAD">
        <w:t>.</w:t>
      </w:r>
    </w:p>
    <w:p w14:paraId="5E27B4F9" w14:textId="77777777" w:rsidR="002B7BB5" w:rsidRPr="00144FAD" w:rsidRDefault="00ED3613" w:rsidP="002B7BB5">
      <w:pPr>
        <w:pStyle w:val="Sansinterligne"/>
        <w:ind w:left="1440"/>
        <w:rPr>
          <w:rFonts w:ascii="Times New Roman" w:hAnsi="Times New Roman"/>
          <w:sz w:val="24"/>
          <w:szCs w:val="24"/>
          <w:lang w:eastAsia="fr-FR"/>
        </w:rPr>
      </w:pPr>
      <w:r w:rsidRPr="00144FAD">
        <w:rPr>
          <w:rFonts w:ascii="Times New Roman" w:hAnsi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2096" behindDoc="1" locked="0" layoutInCell="1" allowOverlap="1" wp14:anchorId="6BD88BD2" wp14:editId="57958612">
            <wp:simplePos x="0" y="0"/>
            <wp:positionH relativeFrom="column">
              <wp:posOffset>5963073</wp:posOffset>
            </wp:positionH>
            <wp:positionV relativeFrom="paragraph">
              <wp:posOffset>37042</wp:posOffset>
            </wp:positionV>
            <wp:extent cx="720000" cy="708732"/>
            <wp:effectExtent l="0" t="0" r="0" b="0"/>
            <wp:wrapTight wrapText="bothSides">
              <wp:wrapPolygon edited="0">
                <wp:start x="0" y="0"/>
                <wp:lineTo x="0" y="20903"/>
                <wp:lineTo x="21162" y="20903"/>
                <wp:lineTo x="21162" y="0"/>
                <wp:lineTo x="0" y="0"/>
              </wp:wrapPolygon>
            </wp:wrapTight>
            <wp:docPr id="5" name="Image 2" descr="mosaiquegrapperaisinco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mosaiquegrapperaisincou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08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BB5" w:rsidRPr="00144FAD">
        <w:rPr>
          <w:rFonts w:ascii="Times New Roman" w:hAnsi="Times New Roman"/>
          <w:sz w:val="24"/>
          <w:szCs w:val="24"/>
          <w:lang w:eastAsia="fr-FR"/>
        </w:rPr>
        <w:t>Préparation :</w:t>
      </w:r>
    </w:p>
    <w:p w14:paraId="3456A167" w14:textId="77777777" w:rsidR="002B7BB5" w:rsidRPr="00144FAD" w:rsidRDefault="002B7BB5" w:rsidP="002B7BB5">
      <w:pPr>
        <w:pStyle w:val="Sansinterligne"/>
        <w:ind w:left="1440"/>
        <w:rPr>
          <w:rFonts w:ascii="Times New Roman" w:hAnsi="Times New Roman"/>
          <w:sz w:val="24"/>
          <w:szCs w:val="24"/>
          <w:lang w:eastAsia="fr-FR"/>
        </w:rPr>
      </w:pPr>
      <w:r w:rsidRPr="00144FAD">
        <w:rPr>
          <w:rFonts w:ascii="Times New Roman" w:hAnsi="Times New Roman"/>
          <w:sz w:val="24"/>
          <w:szCs w:val="24"/>
          <w:lang w:eastAsia="fr-FR"/>
        </w:rPr>
        <w:t>Recopier en l’agrandissant la</w:t>
      </w:r>
      <w:r w:rsidR="006E63E6" w:rsidRPr="00144FAD">
        <w:rPr>
          <w:rFonts w:ascii="Times New Roman" w:hAnsi="Times New Roman"/>
          <w:sz w:val="24"/>
          <w:szCs w:val="24"/>
          <w:lang w:eastAsia="fr-FR"/>
        </w:rPr>
        <w:t xml:space="preserve"> </w:t>
      </w:r>
      <w:r w:rsidR="00774AF0" w:rsidRPr="00144FAD">
        <w:rPr>
          <w:rFonts w:ascii="Times New Roman" w:hAnsi="Times New Roman"/>
          <w:sz w:val="24"/>
          <w:szCs w:val="24"/>
          <w:lang w:eastAsia="fr-FR"/>
        </w:rPr>
        <w:t xml:space="preserve">mosaïque NB </w:t>
      </w:r>
      <w:r w:rsidRPr="00144FAD">
        <w:rPr>
          <w:rFonts w:ascii="Times New Roman" w:hAnsi="Times New Roman"/>
          <w:sz w:val="24"/>
          <w:szCs w:val="24"/>
          <w:lang w:eastAsia="fr-FR"/>
        </w:rPr>
        <w:t xml:space="preserve">dans ses lignes principales sur un support cartonné </w:t>
      </w:r>
      <w:r w:rsidR="001C4AE4" w:rsidRPr="00144FAD">
        <w:rPr>
          <w:rFonts w:ascii="Times New Roman" w:hAnsi="Times New Roman"/>
          <w:sz w:val="24"/>
          <w:szCs w:val="24"/>
          <w:lang w:eastAsia="fr-FR"/>
        </w:rPr>
        <w:t xml:space="preserve">blanc rigide. </w:t>
      </w:r>
    </w:p>
    <w:p w14:paraId="7A7ACA4D" w14:textId="77777777" w:rsidR="002B7BB5" w:rsidRPr="00144FAD" w:rsidRDefault="002B7BB5" w:rsidP="002B7BB5">
      <w:pPr>
        <w:pStyle w:val="Sansinterligne"/>
        <w:ind w:left="1440"/>
        <w:rPr>
          <w:rFonts w:ascii="Times New Roman" w:hAnsi="Times New Roman"/>
          <w:sz w:val="24"/>
          <w:szCs w:val="24"/>
          <w:lang w:eastAsia="fr-FR"/>
        </w:rPr>
      </w:pPr>
      <w:r w:rsidRPr="00144FAD">
        <w:rPr>
          <w:rFonts w:ascii="Times New Roman" w:hAnsi="Times New Roman"/>
          <w:sz w:val="24"/>
          <w:szCs w:val="24"/>
          <w:lang w:eastAsia="fr-FR"/>
        </w:rPr>
        <w:t>Découper à l’avance dans des feuilles de papier de couleurs quelques petits carrés dont la taille servira de modèle.</w:t>
      </w:r>
    </w:p>
    <w:p w14:paraId="53AFDCAA" w14:textId="119AAA4B" w:rsidR="002B7BB5" w:rsidRPr="00144FAD" w:rsidRDefault="002B7BB5" w:rsidP="002B7BB5">
      <w:pPr>
        <w:pStyle w:val="Sansinterligne"/>
        <w:ind w:left="1440"/>
        <w:rPr>
          <w:rFonts w:ascii="Times New Roman" w:hAnsi="Times New Roman"/>
          <w:sz w:val="24"/>
          <w:szCs w:val="24"/>
          <w:lang w:eastAsia="fr-FR"/>
        </w:rPr>
      </w:pPr>
      <w:r w:rsidRPr="00144FAD">
        <w:rPr>
          <w:rFonts w:ascii="Times New Roman" w:hAnsi="Times New Roman"/>
          <w:sz w:val="24"/>
          <w:szCs w:val="24"/>
          <w:lang w:eastAsia="fr-FR"/>
        </w:rPr>
        <w:t xml:space="preserve">Pendant l’atelier : </w:t>
      </w:r>
      <w:r w:rsidR="00C7708B">
        <w:rPr>
          <w:rFonts w:ascii="Times New Roman" w:hAnsi="Times New Roman"/>
          <w:sz w:val="24"/>
          <w:szCs w:val="24"/>
          <w:lang w:eastAsia="fr-FR"/>
        </w:rPr>
        <w:t>u</w:t>
      </w:r>
      <w:r w:rsidRPr="00144FAD">
        <w:rPr>
          <w:rFonts w:ascii="Times New Roman" w:hAnsi="Times New Roman"/>
          <w:sz w:val="24"/>
          <w:szCs w:val="24"/>
          <w:lang w:eastAsia="fr-FR"/>
        </w:rPr>
        <w:t>ne partie du groupe colle les carrés déjà préparés ; les autres découpent ce dont ils auront besoin selon le modèle.</w:t>
      </w:r>
    </w:p>
    <w:p w14:paraId="1CB146CB" w14:textId="77777777" w:rsidR="0005024C" w:rsidRPr="00144FAD" w:rsidRDefault="0005024C" w:rsidP="0005024C">
      <w:pPr>
        <w:pStyle w:val="Sansinterligne"/>
        <w:ind w:left="1440"/>
        <w:rPr>
          <w:rFonts w:ascii="Times New Roman" w:hAnsi="Times New Roman"/>
          <w:sz w:val="24"/>
          <w:szCs w:val="24"/>
          <w:lang w:eastAsia="fr-FR"/>
        </w:rPr>
      </w:pPr>
      <w:r w:rsidRPr="00144FAD">
        <w:rPr>
          <w:rFonts w:ascii="Times New Roman" w:hAnsi="Times New Roman"/>
          <w:sz w:val="24"/>
          <w:szCs w:val="24"/>
          <w:lang w:eastAsia="fr-FR"/>
        </w:rPr>
        <w:t>Autre possibilité : remplir à l’aide de petites éponges imprégnées de peinture.</w:t>
      </w:r>
    </w:p>
    <w:p w14:paraId="57F595D6" w14:textId="77777777" w:rsidR="002B7BB5" w:rsidRPr="00144FAD" w:rsidRDefault="002B7BB5" w:rsidP="0005024C">
      <w:pPr>
        <w:pStyle w:val="Sansinterligne"/>
        <w:ind w:left="1440"/>
        <w:rPr>
          <w:rFonts w:ascii="Times New Roman" w:hAnsi="Times New Roman"/>
          <w:sz w:val="24"/>
          <w:szCs w:val="24"/>
          <w:lang w:eastAsia="fr-FR"/>
        </w:rPr>
      </w:pPr>
      <w:r w:rsidRPr="00144FAD">
        <w:rPr>
          <w:rFonts w:ascii="Times New Roman" w:hAnsi="Times New Roman"/>
          <w:sz w:val="24"/>
          <w:szCs w:val="24"/>
          <w:lang w:eastAsia="fr-FR"/>
        </w:rPr>
        <w:t>Conseil pratique : commencer par le centre pour aller vers les bords.</w:t>
      </w:r>
    </w:p>
    <w:p w14:paraId="03822683" w14:textId="0CBF5873" w:rsidR="006E63E6" w:rsidRPr="00144FAD" w:rsidRDefault="006E63E6" w:rsidP="002B7BB5">
      <w:pPr>
        <w:pStyle w:val="Sansinterligne"/>
        <w:ind w:left="1440"/>
        <w:rPr>
          <w:rFonts w:ascii="Times New Roman" w:hAnsi="Times New Roman"/>
          <w:sz w:val="24"/>
          <w:szCs w:val="24"/>
          <w:lang w:eastAsia="fr-FR"/>
        </w:rPr>
      </w:pPr>
      <w:r w:rsidRPr="00144FAD">
        <w:rPr>
          <w:rFonts w:ascii="Times New Roman" w:hAnsi="Times New Roman"/>
          <w:sz w:val="24"/>
          <w:szCs w:val="24"/>
        </w:rPr>
        <w:t>Po</w:t>
      </w:r>
      <w:r w:rsidR="00ED3613" w:rsidRPr="00144FAD">
        <w:rPr>
          <w:rFonts w:ascii="Times New Roman" w:hAnsi="Times New Roman"/>
          <w:sz w:val="24"/>
          <w:szCs w:val="24"/>
        </w:rPr>
        <w:t>ssibilité de se référer à</w:t>
      </w:r>
      <w:r w:rsidRPr="00144FAD">
        <w:rPr>
          <w:rFonts w:ascii="Times New Roman" w:hAnsi="Times New Roman"/>
          <w:sz w:val="24"/>
          <w:szCs w:val="24"/>
        </w:rPr>
        <w:t xml:space="preserve"> la </w:t>
      </w:r>
      <w:r w:rsidR="005E2B39" w:rsidRPr="00144FAD">
        <w:rPr>
          <w:rFonts w:ascii="Times New Roman" w:hAnsi="Times New Roman"/>
          <w:sz w:val="24"/>
          <w:szCs w:val="24"/>
        </w:rPr>
        <w:t>mosaïque couleur.</w:t>
      </w:r>
    </w:p>
    <w:p w14:paraId="330C150E" w14:textId="57EDBA91" w:rsidR="00144F5A" w:rsidRPr="00144FAD" w:rsidRDefault="009058C5" w:rsidP="00144F5A">
      <w:pPr>
        <w:pStyle w:val="Paragraphedeliste"/>
        <w:numPr>
          <w:ilvl w:val="0"/>
          <w:numId w:val="17"/>
        </w:numPr>
      </w:pPr>
      <w:r w:rsidRPr="00C7708B">
        <w:rPr>
          <w:color w:val="1F497D" w:themeColor="text2"/>
        </w:rPr>
        <w:t>C</w:t>
      </w:r>
      <w:r w:rsidR="002B7BB5" w:rsidRPr="00C7708B">
        <w:rPr>
          <w:color w:val="1F497D" w:themeColor="text2"/>
        </w:rPr>
        <w:t xml:space="preserve">oloriage </w:t>
      </w:r>
      <w:r w:rsidR="008C738A" w:rsidRPr="00C7708B">
        <w:rPr>
          <w:color w:val="1F497D" w:themeColor="text2"/>
        </w:rPr>
        <w:t xml:space="preserve">d’une </w:t>
      </w:r>
      <w:r w:rsidR="005E2B39" w:rsidRPr="00C7708B">
        <w:rPr>
          <w:color w:val="1F497D" w:themeColor="text2"/>
        </w:rPr>
        <w:t>grappe de raisin</w:t>
      </w:r>
      <w:r w:rsidR="005E2B39" w:rsidRPr="00144FAD">
        <w:t>.</w:t>
      </w:r>
    </w:p>
    <w:p w14:paraId="71908D07" w14:textId="77777777" w:rsidR="00144F5A" w:rsidRPr="00144FAD" w:rsidRDefault="005E2B39" w:rsidP="00340BC8">
      <w:pPr>
        <w:numPr>
          <w:ilvl w:val="0"/>
          <w:numId w:val="17"/>
        </w:numPr>
        <w:rPr>
          <w:sz w:val="24"/>
          <w:szCs w:val="24"/>
        </w:rPr>
      </w:pPr>
      <w:r w:rsidRPr="00C7708B">
        <w:rPr>
          <w:color w:val="1F497D" w:themeColor="text2"/>
          <w:sz w:val="24"/>
          <w:szCs w:val="24"/>
        </w:rPr>
        <w:t>Gestuelle </w:t>
      </w:r>
      <w:r w:rsidRPr="00144FAD">
        <w:rPr>
          <w:sz w:val="24"/>
          <w:szCs w:val="24"/>
        </w:rPr>
        <w:t xml:space="preserve">: </w:t>
      </w:r>
      <w:r w:rsidR="00144F5A" w:rsidRPr="00144FAD">
        <w:rPr>
          <w:bCs/>
          <w:sz w:val="24"/>
          <w:szCs w:val="24"/>
        </w:rPr>
        <w:t>Les enfa</w:t>
      </w:r>
      <w:r w:rsidR="00B13E7D" w:rsidRPr="00144FAD">
        <w:rPr>
          <w:bCs/>
          <w:sz w:val="24"/>
          <w:szCs w:val="24"/>
        </w:rPr>
        <w:t xml:space="preserve">nts apprennent les gestes du refrain (ci-dessous) </w:t>
      </w:r>
      <w:r w:rsidR="00ED3613" w:rsidRPr="00144FAD">
        <w:rPr>
          <w:sz w:val="24"/>
          <w:szCs w:val="24"/>
        </w:rPr>
        <w:t>du chant “ La vigne de mon père</w:t>
      </w:r>
      <w:r w:rsidR="00144F5A" w:rsidRPr="00144FAD">
        <w:rPr>
          <w:sz w:val="24"/>
          <w:szCs w:val="24"/>
        </w:rPr>
        <w:t xml:space="preserve">” de Chantal Eden - </w:t>
      </w:r>
    </w:p>
    <w:p w14:paraId="1B139D2B" w14:textId="77777777" w:rsidR="0005024C" w:rsidRPr="00144FAD" w:rsidRDefault="000E626F" w:rsidP="008D6AC1">
      <w:pPr>
        <w:ind w:firstLine="708"/>
        <w:rPr>
          <w:sz w:val="24"/>
          <w:szCs w:val="24"/>
        </w:rPr>
      </w:pPr>
      <w:r w:rsidRPr="00144FAD">
        <w:rPr>
          <w:sz w:val="24"/>
          <w:szCs w:val="24"/>
        </w:rPr>
        <w:t>Descriptif d</w:t>
      </w:r>
      <w:r w:rsidR="005F0D05" w:rsidRPr="00144FAD">
        <w:rPr>
          <w:sz w:val="24"/>
          <w:szCs w:val="24"/>
        </w:rPr>
        <w:t>e la gestuelle d</w:t>
      </w:r>
      <w:r w:rsidRPr="00144FAD">
        <w:rPr>
          <w:sz w:val="24"/>
          <w:szCs w:val="24"/>
        </w:rPr>
        <w:t xml:space="preserve">u refrain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938"/>
      </w:tblGrid>
      <w:tr w:rsidR="00144F5A" w:rsidRPr="00144FAD" w14:paraId="756E1D5E" w14:textId="77777777" w:rsidTr="00144F5A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451" w14:textId="77777777" w:rsidR="00144F5A" w:rsidRPr="00144FAD" w:rsidRDefault="00144F5A" w:rsidP="00343E68">
            <w:pPr>
              <w:widowControl w:val="0"/>
              <w:jc w:val="both"/>
              <w:rPr>
                <w:i/>
                <w:snapToGrid w:val="0"/>
                <w:sz w:val="24"/>
                <w:szCs w:val="24"/>
              </w:rPr>
            </w:pPr>
            <w:r w:rsidRPr="00144FAD">
              <w:rPr>
                <w:i/>
                <w:snapToGrid w:val="0"/>
                <w:sz w:val="24"/>
                <w:szCs w:val="24"/>
              </w:rPr>
              <w:t>Refrain</w:t>
            </w:r>
          </w:p>
          <w:p w14:paraId="29C0DC06" w14:textId="77777777" w:rsidR="00144F5A" w:rsidRPr="00144FAD" w:rsidRDefault="00144F5A" w:rsidP="00343E68">
            <w:pPr>
              <w:widowControl w:val="0"/>
              <w:jc w:val="both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144FAD">
              <w:rPr>
                <w:b/>
                <w:bCs/>
                <w:iCs/>
                <w:snapToGrid w:val="0"/>
                <w:sz w:val="24"/>
                <w:szCs w:val="24"/>
              </w:rPr>
              <w:t>JE LEUR AI DONNE MA TERRE,</w:t>
            </w:r>
          </w:p>
          <w:p w14:paraId="66C5886D" w14:textId="77777777" w:rsidR="00144F5A" w:rsidRPr="00144FAD" w:rsidRDefault="00144F5A" w:rsidP="00343E68">
            <w:pPr>
              <w:widowControl w:val="0"/>
              <w:jc w:val="both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144FAD">
              <w:rPr>
                <w:b/>
                <w:bCs/>
                <w:iCs/>
                <w:snapToGrid w:val="0"/>
                <w:sz w:val="24"/>
                <w:szCs w:val="24"/>
              </w:rPr>
              <w:t>ET LE PAIN,</w:t>
            </w:r>
          </w:p>
          <w:p w14:paraId="430FAAEB" w14:textId="77777777" w:rsidR="00144F5A" w:rsidRPr="00144FAD" w:rsidRDefault="00B13E7D" w:rsidP="00343E68">
            <w:pPr>
              <w:widowControl w:val="0"/>
              <w:jc w:val="both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144FAD">
              <w:rPr>
                <w:b/>
                <w:bCs/>
                <w:iCs/>
                <w:snapToGrid w:val="0"/>
                <w:sz w:val="24"/>
                <w:szCs w:val="24"/>
              </w:rPr>
              <w:t>ET</w:t>
            </w:r>
            <w:r w:rsidR="00144F5A" w:rsidRPr="00144FAD">
              <w:rPr>
                <w:b/>
                <w:bCs/>
                <w:iCs/>
                <w:snapToGrid w:val="0"/>
                <w:sz w:val="24"/>
                <w:szCs w:val="24"/>
              </w:rPr>
              <w:t xml:space="preserve"> LE VIN,</w:t>
            </w:r>
          </w:p>
          <w:p w14:paraId="4B1CD3BC" w14:textId="77777777" w:rsidR="00144F5A" w:rsidRPr="00144FAD" w:rsidRDefault="00144F5A" w:rsidP="00343E68">
            <w:pPr>
              <w:widowControl w:val="0"/>
              <w:jc w:val="both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  <w:p w14:paraId="2BF3AF63" w14:textId="1F0739C9" w:rsidR="00144F5A" w:rsidRPr="00144FAD" w:rsidRDefault="00144F5A" w:rsidP="00343E68">
            <w:pPr>
              <w:widowControl w:val="0"/>
              <w:jc w:val="both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144FAD">
              <w:rPr>
                <w:b/>
                <w:bCs/>
                <w:iCs/>
                <w:snapToGrid w:val="0"/>
                <w:sz w:val="24"/>
                <w:szCs w:val="24"/>
              </w:rPr>
              <w:t>ILS ONT RECU LA LUMIERE</w:t>
            </w:r>
          </w:p>
          <w:p w14:paraId="3E9C2582" w14:textId="77777777" w:rsidR="00144F5A" w:rsidRPr="00144FAD" w:rsidRDefault="00144F5A" w:rsidP="00343E68">
            <w:pPr>
              <w:widowControl w:val="0"/>
              <w:jc w:val="both"/>
              <w:rPr>
                <w:i/>
                <w:snapToGrid w:val="0"/>
                <w:sz w:val="24"/>
                <w:szCs w:val="24"/>
              </w:rPr>
            </w:pPr>
            <w:r w:rsidRPr="00144FAD">
              <w:rPr>
                <w:b/>
                <w:bCs/>
                <w:iCs/>
                <w:snapToGrid w:val="0"/>
                <w:sz w:val="24"/>
                <w:szCs w:val="24"/>
              </w:rPr>
              <w:t>ET LA VIGNE DE MON PERE,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BD14" w14:textId="77777777" w:rsidR="00144F5A" w:rsidRPr="00144FAD" w:rsidRDefault="00144F5A" w:rsidP="00343E68">
            <w:pPr>
              <w:pStyle w:val="Corpsdetexte"/>
              <w:spacing w:after="0"/>
              <w:jc w:val="both"/>
              <w:rPr>
                <w:sz w:val="24"/>
                <w:szCs w:val="24"/>
              </w:rPr>
            </w:pPr>
          </w:p>
          <w:p w14:paraId="4BFD5B5E" w14:textId="77777777" w:rsidR="00144F5A" w:rsidRPr="00144FAD" w:rsidRDefault="00144F5A" w:rsidP="00343E68">
            <w:pPr>
              <w:pStyle w:val="Corpsdetexte"/>
              <w:spacing w:after="0"/>
              <w:jc w:val="both"/>
              <w:rPr>
                <w:sz w:val="24"/>
                <w:szCs w:val="24"/>
              </w:rPr>
            </w:pPr>
            <w:r w:rsidRPr="00144FAD">
              <w:rPr>
                <w:sz w:val="24"/>
                <w:szCs w:val="24"/>
              </w:rPr>
              <w:t>Le bras gauche descend, main ouverte devant soi, et reste à l’horizontale</w:t>
            </w:r>
          </w:p>
          <w:p w14:paraId="51A6FA57" w14:textId="77777777" w:rsidR="00144F5A" w:rsidRPr="00144FAD" w:rsidRDefault="00144F5A" w:rsidP="00343E68">
            <w:pPr>
              <w:pStyle w:val="Corpsdetexte"/>
              <w:spacing w:after="0"/>
              <w:jc w:val="both"/>
              <w:rPr>
                <w:sz w:val="24"/>
                <w:szCs w:val="24"/>
              </w:rPr>
            </w:pPr>
            <w:r w:rsidRPr="00144FAD">
              <w:rPr>
                <w:sz w:val="24"/>
                <w:szCs w:val="24"/>
              </w:rPr>
              <w:t>La main gauche se rapproche du corps, s’ouvre sous le cœur comme pour tenir du pain contre soi</w:t>
            </w:r>
          </w:p>
          <w:p w14:paraId="0DDEC99B" w14:textId="77777777" w:rsidR="00144F5A" w:rsidRPr="00144FAD" w:rsidRDefault="00144F5A" w:rsidP="00343E68">
            <w:pPr>
              <w:pStyle w:val="Corpsdetexte"/>
              <w:spacing w:after="0"/>
              <w:jc w:val="both"/>
              <w:rPr>
                <w:sz w:val="24"/>
                <w:szCs w:val="24"/>
              </w:rPr>
            </w:pPr>
            <w:r w:rsidRPr="00144FAD">
              <w:rPr>
                <w:sz w:val="24"/>
                <w:szCs w:val="24"/>
              </w:rPr>
              <w:t>La main droite descend à son tour en forme de coupe et se place légèrement au</w:t>
            </w:r>
            <w:r w:rsidR="00E84FEA" w:rsidRPr="00144FAD">
              <w:rPr>
                <w:sz w:val="24"/>
                <w:szCs w:val="24"/>
              </w:rPr>
              <w:t>-</w:t>
            </w:r>
            <w:r w:rsidRPr="00144FAD">
              <w:rPr>
                <w:sz w:val="24"/>
                <w:szCs w:val="24"/>
              </w:rPr>
              <w:t xml:space="preserve"> dessus de l’autre</w:t>
            </w:r>
          </w:p>
          <w:p w14:paraId="36E8E54C" w14:textId="77777777" w:rsidR="00144F5A" w:rsidRPr="00144FAD" w:rsidRDefault="00144F5A" w:rsidP="00343E68">
            <w:pPr>
              <w:pStyle w:val="Corpsdetexte"/>
              <w:spacing w:after="0"/>
              <w:jc w:val="both"/>
              <w:rPr>
                <w:sz w:val="24"/>
                <w:szCs w:val="24"/>
              </w:rPr>
            </w:pPr>
            <w:r w:rsidRPr="00144FAD">
              <w:rPr>
                <w:sz w:val="24"/>
                <w:szCs w:val="24"/>
              </w:rPr>
              <w:t>Les bras montent vers le ciel en s’ouvrant, tête et regard vers en haut</w:t>
            </w:r>
          </w:p>
          <w:p w14:paraId="1FB171F9" w14:textId="77777777" w:rsidR="00144F5A" w:rsidRPr="00144FAD" w:rsidRDefault="00144F5A" w:rsidP="00343E68">
            <w:pPr>
              <w:pStyle w:val="Corpsdetexte"/>
              <w:spacing w:after="0"/>
              <w:jc w:val="both"/>
              <w:rPr>
                <w:sz w:val="24"/>
                <w:szCs w:val="24"/>
              </w:rPr>
            </w:pPr>
            <w:r w:rsidRPr="00144FAD">
              <w:rPr>
                <w:sz w:val="24"/>
                <w:szCs w:val="24"/>
              </w:rPr>
              <w:t>Les bras redescendent, la main droite va se poser légèrement au</w:t>
            </w:r>
            <w:r w:rsidR="00E84FEA" w:rsidRPr="00144FAD">
              <w:rPr>
                <w:sz w:val="24"/>
                <w:szCs w:val="24"/>
              </w:rPr>
              <w:t>-</w:t>
            </w:r>
            <w:r w:rsidRPr="00144FAD">
              <w:rPr>
                <w:sz w:val="24"/>
                <w:szCs w:val="24"/>
              </w:rPr>
              <w:t xml:space="preserve"> dessus de la main gauche du voisin, bras souples, coudes légèrement repliés</w:t>
            </w:r>
            <w:r w:rsidR="00E84FEA" w:rsidRPr="00144FAD">
              <w:rPr>
                <w:sz w:val="24"/>
                <w:szCs w:val="24"/>
              </w:rPr>
              <w:t>.</w:t>
            </w:r>
          </w:p>
        </w:tc>
      </w:tr>
    </w:tbl>
    <w:p w14:paraId="6B0749ED" w14:textId="06802291" w:rsidR="008C738A" w:rsidRPr="00144FAD" w:rsidRDefault="008C738A">
      <w:pPr>
        <w:jc w:val="both"/>
        <w:rPr>
          <w:sz w:val="24"/>
          <w:szCs w:val="24"/>
        </w:rPr>
      </w:pPr>
    </w:p>
    <w:p w14:paraId="11ABF213" w14:textId="7CBAC8BF" w:rsidR="00927D64" w:rsidRPr="00144FAD" w:rsidRDefault="008D6AC1" w:rsidP="00144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4"/>
        <w:jc w:val="center"/>
        <w:rPr>
          <w:b/>
          <w:sz w:val="24"/>
          <w:szCs w:val="24"/>
        </w:rPr>
      </w:pPr>
      <w:r w:rsidRPr="00144FAD">
        <w:rPr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895FFC1" wp14:editId="424BB131">
            <wp:simplePos x="0" y="0"/>
            <wp:positionH relativeFrom="column">
              <wp:posOffset>43603</wp:posOffset>
            </wp:positionH>
            <wp:positionV relativeFrom="paragraph">
              <wp:posOffset>-115570</wp:posOffset>
            </wp:positionV>
            <wp:extent cx="719455" cy="439420"/>
            <wp:effectExtent l="0" t="0" r="0" b="0"/>
            <wp:wrapTight wrapText="bothSides">
              <wp:wrapPolygon edited="0">
                <wp:start x="0" y="0"/>
                <wp:lineTo x="0" y="20601"/>
                <wp:lineTo x="21162" y="20601"/>
                <wp:lineTo x="21162" y="0"/>
                <wp:lineTo x="0" y="0"/>
              </wp:wrapPolygon>
            </wp:wrapTight>
            <wp:docPr id="10" name="Image 9" descr="p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prier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BFE" w:rsidRPr="00144FAD">
        <w:rPr>
          <w:b/>
          <w:sz w:val="24"/>
          <w:szCs w:val="24"/>
        </w:rPr>
        <w:t>Le temps de la prière</w:t>
      </w:r>
    </w:p>
    <w:p w14:paraId="0C7288D0" w14:textId="77777777" w:rsidR="00144F5A" w:rsidRPr="00144FAD" w:rsidRDefault="00144F5A">
      <w:pPr>
        <w:jc w:val="both"/>
        <w:rPr>
          <w:bCs/>
          <w:sz w:val="24"/>
          <w:szCs w:val="24"/>
        </w:rPr>
      </w:pPr>
    </w:p>
    <w:p w14:paraId="20F75919" w14:textId="0613E27C" w:rsidR="00927D64" w:rsidRPr="00144FAD" w:rsidRDefault="00567BFE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Les enfants sont invités</w:t>
      </w:r>
      <w:r w:rsidR="00340BC8" w:rsidRPr="00144FAD">
        <w:rPr>
          <w:bCs/>
          <w:sz w:val="24"/>
          <w:szCs w:val="24"/>
        </w:rPr>
        <w:t xml:space="preserve"> </w:t>
      </w:r>
      <w:r w:rsidRPr="00144FAD">
        <w:rPr>
          <w:bCs/>
          <w:sz w:val="24"/>
          <w:szCs w:val="24"/>
        </w:rPr>
        <w:t xml:space="preserve">à se déplacer pour disposer dans le coin-prière les </w:t>
      </w:r>
      <w:r w:rsidR="00023AAF" w:rsidRPr="00144FAD">
        <w:rPr>
          <w:bCs/>
          <w:sz w:val="24"/>
          <w:szCs w:val="24"/>
        </w:rPr>
        <w:t xml:space="preserve">œuvres </w:t>
      </w:r>
      <w:r w:rsidRPr="00144FAD">
        <w:rPr>
          <w:bCs/>
          <w:sz w:val="24"/>
          <w:szCs w:val="24"/>
        </w:rPr>
        <w:t>qu’ils ont réalisées</w:t>
      </w:r>
      <w:r w:rsidR="00BE5AC3" w:rsidRPr="00144FAD">
        <w:rPr>
          <w:bCs/>
          <w:sz w:val="24"/>
          <w:szCs w:val="24"/>
        </w:rPr>
        <w:t xml:space="preserve">, </w:t>
      </w:r>
      <w:r w:rsidR="009058C5" w:rsidRPr="00144FAD">
        <w:rPr>
          <w:bCs/>
          <w:sz w:val="24"/>
          <w:szCs w:val="24"/>
        </w:rPr>
        <w:t xml:space="preserve">à faire silence, </w:t>
      </w:r>
      <w:r w:rsidRPr="00144FAD">
        <w:rPr>
          <w:bCs/>
          <w:sz w:val="24"/>
          <w:szCs w:val="24"/>
        </w:rPr>
        <w:t>à les contempler</w:t>
      </w:r>
      <w:r w:rsidR="009058C5" w:rsidRPr="00144FAD">
        <w:rPr>
          <w:bCs/>
          <w:sz w:val="24"/>
          <w:szCs w:val="24"/>
        </w:rPr>
        <w:t xml:space="preserve">, </w:t>
      </w:r>
      <w:r w:rsidRPr="00144FAD">
        <w:rPr>
          <w:bCs/>
          <w:sz w:val="24"/>
          <w:szCs w:val="24"/>
        </w:rPr>
        <w:t>à dire tous ensemble :</w:t>
      </w:r>
    </w:p>
    <w:p w14:paraId="4C21DD23" w14:textId="3BC719B4" w:rsidR="0045341E" w:rsidRPr="00144FAD" w:rsidRDefault="00C7708B">
      <w:pPr>
        <w:jc w:val="both"/>
        <w:rPr>
          <w:bCs/>
          <w:sz w:val="24"/>
          <w:szCs w:val="24"/>
        </w:rPr>
      </w:pPr>
      <w:r w:rsidRPr="00144FAD">
        <w:rPr>
          <w:bCs/>
          <w:noProof/>
        </w:rPr>
        <w:drawing>
          <wp:anchor distT="0" distB="0" distL="114300" distR="114300" simplePos="0" relativeHeight="251654144" behindDoc="1" locked="0" layoutInCell="1" allowOverlap="1" wp14:anchorId="05D86A85" wp14:editId="1E453223">
            <wp:simplePos x="0" y="0"/>
            <wp:positionH relativeFrom="column">
              <wp:posOffset>6031865</wp:posOffset>
            </wp:positionH>
            <wp:positionV relativeFrom="paragraph">
              <wp:posOffset>55880</wp:posOffset>
            </wp:positionV>
            <wp:extent cx="673100" cy="719455"/>
            <wp:effectExtent l="0" t="0" r="0" b="0"/>
            <wp:wrapTight wrapText="bothSides">
              <wp:wrapPolygon edited="0">
                <wp:start x="0" y="0"/>
                <wp:lineTo x="0" y="21162"/>
                <wp:lineTo x="20785" y="21162"/>
                <wp:lineTo x="20785" y="0"/>
                <wp:lineTo x="0" y="0"/>
              </wp:wrapPolygon>
            </wp:wrapTight>
            <wp:docPr id="8" name="Image 8" descr="grappe de rai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rappe de raisi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FAD" w:rsidRPr="00144FAD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F94E5E1" wp14:editId="2B6598E6">
            <wp:simplePos x="0" y="0"/>
            <wp:positionH relativeFrom="column">
              <wp:posOffset>-93557</wp:posOffset>
            </wp:positionH>
            <wp:positionV relativeFrom="paragraph">
              <wp:posOffset>113030</wp:posOffset>
            </wp:positionV>
            <wp:extent cx="735228" cy="720000"/>
            <wp:effectExtent l="0" t="0" r="0" b="0"/>
            <wp:wrapTight wrapText="bothSides">
              <wp:wrapPolygon edited="0">
                <wp:start x="0" y="0"/>
                <wp:lineTo x="0" y="21162"/>
                <wp:lineTo x="21283" y="21162"/>
                <wp:lineTo x="21283" y="0"/>
                <wp:lineTo x="0" y="0"/>
              </wp:wrapPolygon>
            </wp:wrapTight>
            <wp:docPr id="12" name="Image 2" descr="mosaiquegrapperaisinco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mosaiquegrapperaisincou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28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D6560" w14:textId="639DE781" w:rsidR="00927D64" w:rsidRPr="00144FAD" w:rsidRDefault="00567BFE" w:rsidP="00AE7B7E">
      <w:pPr>
        <w:pStyle w:val="Normalcent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Times New Roman" w:hAnsi="Times New Roman"/>
        </w:rPr>
      </w:pPr>
      <w:r w:rsidRPr="00144FAD">
        <w:rPr>
          <w:rFonts w:ascii="Times New Roman" w:hAnsi="Times New Roman"/>
        </w:rPr>
        <w:t>Qu'il est grand, Seigneur, l'univers que tu as créé !</w:t>
      </w:r>
    </w:p>
    <w:p w14:paraId="4A96EFA9" w14:textId="77777777" w:rsidR="00927D64" w:rsidRPr="00144FAD" w:rsidRDefault="00567BFE" w:rsidP="0045341E">
      <w:pPr>
        <w:pStyle w:val="Normalcent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Times New Roman" w:hAnsi="Times New Roman"/>
        </w:rPr>
      </w:pPr>
      <w:r w:rsidRPr="00144FAD">
        <w:rPr>
          <w:rFonts w:ascii="Times New Roman" w:hAnsi="Times New Roman"/>
        </w:rPr>
        <w:t>Qu'elle est grande la terre !</w:t>
      </w:r>
    </w:p>
    <w:p w14:paraId="75850DB6" w14:textId="6241EB77" w:rsidR="00AE7B7E" w:rsidRPr="00144FAD" w:rsidRDefault="00567BFE" w:rsidP="00144FAD">
      <w:pPr>
        <w:pStyle w:val="Normalcent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Times New Roman" w:hAnsi="Times New Roman"/>
        </w:rPr>
      </w:pPr>
      <w:r w:rsidRPr="00144FAD">
        <w:rPr>
          <w:rFonts w:ascii="Times New Roman" w:hAnsi="Times New Roman"/>
        </w:rPr>
        <w:t>Qu’elle est belle, Seigneur, la Vigne où tu m’invites!</w:t>
      </w:r>
    </w:p>
    <w:p w14:paraId="0C6BFD73" w14:textId="77777777" w:rsidR="00E94F7C" w:rsidRPr="00144FAD" w:rsidRDefault="00E94F7C" w:rsidP="00340BC8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25E6E1D9" w14:textId="77777777" w:rsidR="00AE7B7E" w:rsidRPr="00144FAD" w:rsidRDefault="00AE7B7E" w:rsidP="00340BC8">
      <w:pPr>
        <w:jc w:val="both"/>
        <w:rPr>
          <w:b/>
          <w:sz w:val="24"/>
          <w:szCs w:val="24"/>
        </w:rPr>
      </w:pPr>
    </w:p>
    <w:p w14:paraId="2572F6BC" w14:textId="77777777" w:rsidR="00FB7018" w:rsidRPr="00144FAD" w:rsidRDefault="005E2B39" w:rsidP="00FB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144FAD">
        <w:rPr>
          <w:b/>
          <w:sz w:val="24"/>
          <w:szCs w:val="24"/>
        </w:rPr>
        <w:t>Rencontre 2</w:t>
      </w:r>
    </w:p>
    <w:p w14:paraId="467046EA" w14:textId="22BB3388" w:rsidR="00FB7018" w:rsidRPr="00144FAD" w:rsidRDefault="00FB7018" w:rsidP="0034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144FAD">
        <w:rPr>
          <w:b/>
          <w:sz w:val="24"/>
          <w:szCs w:val="24"/>
        </w:rPr>
        <w:t xml:space="preserve">La parabole </w:t>
      </w:r>
      <w:r w:rsidR="008E251D" w:rsidRPr="00144FAD">
        <w:rPr>
          <w:b/>
          <w:sz w:val="24"/>
          <w:szCs w:val="24"/>
        </w:rPr>
        <w:t>du maître de</w:t>
      </w:r>
      <w:r w:rsidRPr="00144FAD">
        <w:rPr>
          <w:b/>
          <w:sz w:val="24"/>
          <w:szCs w:val="24"/>
        </w:rPr>
        <w:t xml:space="preserve"> la vigne</w:t>
      </w:r>
      <w:r w:rsidR="00892D73" w:rsidRPr="00144FAD">
        <w:rPr>
          <w:b/>
          <w:sz w:val="24"/>
          <w:szCs w:val="24"/>
        </w:rPr>
        <w:t xml:space="preserve"> Matthieu 20, 1-16 - </w:t>
      </w:r>
    </w:p>
    <w:p w14:paraId="5C5D56D3" w14:textId="7D404915" w:rsidR="00FB7018" w:rsidRPr="00144FAD" w:rsidRDefault="00FB7018" w:rsidP="00FB7018">
      <w:pPr>
        <w:rPr>
          <w:sz w:val="24"/>
          <w:szCs w:val="24"/>
        </w:rPr>
      </w:pPr>
    </w:p>
    <w:p w14:paraId="03D8B200" w14:textId="2640B878" w:rsidR="00FB7018" w:rsidRPr="00144FAD" w:rsidRDefault="00C7708B" w:rsidP="00FB7018">
      <w:pPr>
        <w:rPr>
          <w:sz w:val="24"/>
          <w:szCs w:val="24"/>
        </w:rPr>
      </w:pPr>
      <w:r w:rsidRPr="00144FAD">
        <w:rPr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59E3B32" wp14:editId="6D4F7D18">
            <wp:simplePos x="0" y="0"/>
            <wp:positionH relativeFrom="column">
              <wp:posOffset>-77893</wp:posOffset>
            </wp:positionH>
            <wp:positionV relativeFrom="paragraph">
              <wp:posOffset>57150</wp:posOffset>
            </wp:positionV>
            <wp:extent cx="719455" cy="448945"/>
            <wp:effectExtent l="0" t="0" r="0" b="0"/>
            <wp:wrapTight wrapText="bothSides">
              <wp:wrapPolygon edited="0">
                <wp:start x="0" y="0"/>
                <wp:lineTo x="0" y="21081"/>
                <wp:lineTo x="21162" y="21081"/>
                <wp:lineTo x="21162" y="0"/>
                <wp:lineTo x="0" y="0"/>
              </wp:wrapPolygon>
            </wp:wrapTight>
            <wp:docPr id="11" name="Image 11" descr="reci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cit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44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15935" w14:textId="77777777" w:rsidR="00FB7018" w:rsidRPr="00144FAD" w:rsidRDefault="00FB7018" w:rsidP="00FB701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b/>
        </w:rPr>
      </w:pPr>
      <w:r w:rsidRPr="00144FAD">
        <w:rPr>
          <w:b/>
        </w:rPr>
        <w:t>Le temps du récit</w:t>
      </w:r>
    </w:p>
    <w:p w14:paraId="1F380A5E" w14:textId="77777777" w:rsidR="00FB7018" w:rsidRPr="00144FAD" w:rsidRDefault="00FB7018" w:rsidP="00FB7018">
      <w:pPr>
        <w:ind w:left="2130"/>
        <w:jc w:val="both"/>
        <w:rPr>
          <w:b/>
          <w:sz w:val="24"/>
          <w:szCs w:val="24"/>
        </w:rPr>
      </w:pPr>
    </w:p>
    <w:p w14:paraId="20B71716" w14:textId="38C0A611" w:rsidR="00C7708B" w:rsidRDefault="00000000" w:rsidP="00ED0529">
      <w:pPr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w:pict w14:anchorId="40B1E392">
          <v:shape id="_x0000_s1031" type="#_x0000_t104" href="https://www.catechese-par-la-parole.catholique.fr/paul-quatre#petite-enfance" style="position:absolute;left:0;text-align:left;margin-left:11.5pt;margin-top:281.8pt;width:16.4pt;height:14.65pt;rotation:3285456fd;z-index:251663872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31">
              <w:txbxContent>
                <w:p w14:paraId="10E1644E" w14:textId="77777777" w:rsidR="00ED0529" w:rsidRDefault="00ED0529" w:rsidP="00ED0529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</w:p>
    <w:p w14:paraId="46BB836D" w14:textId="75C8F089" w:rsidR="00ED0529" w:rsidRPr="009077FC" w:rsidRDefault="00ED0529" w:rsidP="00ED0529">
      <w:pPr>
        <w:jc w:val="both"/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 xml:space="preserve">Récit Le maître de la vigne </w:t>
      </w:r>
    </w:p>
    <w:p w14:paraId="22ADC145" w14:textId="641CEAA5" w:rsidR="00ED0529" w:rsidRPr="009077FC" w:rsidRDefault="00ED0529" w:rsidP="00ED0529">
      <w:pPr>
        <w:jc w:val="both"/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Diaporama Le maître de la vigne PDF ou PTT</w:t>
      </w:r>
    </w:p>
    <w:p w14:paraId="7EDC3148" w14:textId="02B4AB9F" w:rsidR="00295EB9" w:rsidRPr="00144FAD" w:rsidRDefault="00414AEE" w:rsidP="00295EB9">
      <w:pPr>
        <w:jc w:val="both"/>
        <w:rPr>
          <w:bCs/>
          <w:color w:val="FF0000"/>
          <w:sz w:val="24"/>
          <w:szCs w:val="24"/>
        </w:rPr>
      </w:pPr>
      <w:r w:rsidRPr="00144FAD">
        <w:rPr>
          <w:bCs/>
          <w:sz w:val="24"/>
          <w:szCs w:val="24"/>
        </w:rPr>
        <w:t xml:space="preserve">L’animateur </w:t>
      </w:r>
      <w:r w:rsidR="00ED0529" w:rsidRPr="00144FAD">
        <w:rPr>
          <w:bCs/>
          <w:sz w:val="24"/>
          <w:szCs w:val="24"/>
        </w:rPr>
        <w:t>raconte le récit.</w:t>
      </w:r>
    </w:p>
    <w:p w14:paraId="605B805B" w14:textId="77777777" w:rsidR="00B543BE" w:rsidRPr="00144FAD" w:rsidRDefault="00EC17BB">
      <w:pPr>
        <w:jc w:val="both"/>
        <w:rPr>
          <w:bCs/>
          <w:color w:val="FF0000"/>
          <w:sz w:val="24"/>
          <w:szCs w:val="24"/>
        </w:rPr>
      </w:pPr>
      <w:r w:rsidRPr="00144FAD">
        <w:rPr>
          <w:sz w:val="24"/>
          <w:szCs w:val="24"/>
        </w:rPr>
        <w:t>Il</w:t>
      </w:r>
      <w:r w:rsidR="002E0BA2" w:rsidRPr="00144FAD">
        <w:rPr>
          <w:sz w:val="24"/>
          <w:szCs w:val="24"/>
        </w:rPr>
        <w:t xml:space="preserve"> peut projeter</w:t>
      </w:r>
      <w:r w:rsidR="00C176AE" w:rsidRPr="00144FAD">
        <w:rPr>
          <w:b/>
          <w:color w:val="FF0000"/>
          <w:sz w:val="24"/>
          <w:szCs w:val="24"/>
        </w:rPr>
        <w:t xml:space="preserve"> </w:t>
      </w:r>
      <w:r w:rsidR="002E0BA2" w:rsidRPr="00144FAD">
        <w:rPr>
          <w:sz w:val="24"/>
          <w:szCs w:val="24"/>
        </w:rPr>
        <w:t xml:space="preserve">le </w:t>
      </w:r>
      <w:r w:rsidR="00ED0529" w:rsidRPr="00144FAD">
        <w:rPr>
          <w:sz w:val="24"/>
          <w:szCs w:val="24"/>
        </w:rPr>
        <w:t xml:space="preserve">diaporama le maître de la vigne PDF </w:t>
      </w:r>
      <w:r w:rsidR="004604F3" w:rsidRPr="00144FAD">
        <w:rPr>
          <w:sz w:val="24"/>
          <w:szCs w:val="24"/>
        </w:rPr>
        <w:t>ou</w:t>
      </w:r>
      <w:r w:rsidR="002E0BA2" w:rsidRPr="00144FAD">
        <w:rPr>
          <w:sz w:val="24"/>
          <w:szCs w:val="24"/>
        </w:rPr>
        <w:t xml:space="preserve"> imprimer </w:t>
      </w:r>
      <w:r w:rsidR="00ED0529" w:rsidRPr="00144FAD">
        <w:rPr>
          <w:sz w:val="24"/>
          <w:szCs w:val="24"/>
        </w:rPr>
        <w:t>le diaporama PPT.</w:t>
      </w:r>
    </w:p>
    <w:p w14:paraId="3157FDCC" w14:textId="77777777" w:rsidR="00EC17BB" w:rsidRPr="00144FAD" w:rsidRDefault="00567BFE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Il s’agira de mettre en v</w:t>
      </w:r>
      <w:r w:rsidR="00414AEE" w:rsidRPr="00144FAD">
        <w:rPr>
          <w:bCs/>
          <w:sz w:val="24"/>
          <w:szCs w:val="24"/>
        </w:rPr>
        <w:t xml:space="preserve">aleur dans la façon de raconter : </w:t>
      </w:r>
    </w:p>
    <w:p w14:paraId="17B053AD" w14:textId="77777777" w:rsidR="00414AEE" w:rsidRPr="00144FAD" w:rsidRDefault="00414AEE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-</w:t>
      </w:r>
      <w:r w:rsidR="00567BFE" w:rsidRPr="00144FAD">
        <w:rPr>
          <w:bCs/>
          <w:sz w:val="24"/>
          <w:szCs w:val="24"/>
        </w:rPr>
        <w:t xml:space="preserve">les sorties du </w:t>
      </w:r>
      <w:r w:rsidRPr="00144FAD">
        <w:rPr>
          <w:bCs/>
          <w:sz w:val="24"/>
          <w:szCs w:val="24"/>
        </w:rPr>
        <w:t xml:space="preserve">propriétaire </w:t>
      </w:r>
      <w:r w:rsidR="00567BFE" w:rsidRPr="00144FAD">
        <w:rPr>
          <w:bCs/>
          <w:sz w:val="24"/>
          <w:szCs w:val="24"/>
        </w:rPr>
        <w:t>aux différentes heu</w:t>
      </w:r>
      <w:r w:rsidR="00B543BE" w:rsidRPr="00144FAD">
        <w:rPr>
          <w:bCs/>
          <w:sz w:val="24"/>
          <w:szCs w:val="24"/>
        </w:rPr>
        <w:t>res</w:t>
      </w:r>
      <w:r w:rsidR="00567BFE" w:rsidRPr="00144FAD">
        <w:rPr>
          <w:bCs/>
          <w:sz w:val="24"/>
          <w:szCs w:val="24"/>
        </w:rPr>
        <w:t xml:space="preserve">, </w:t>
      </w:r>
    </w:p>
    <w:p w14:paraId="6286E225" w14:textId="77777777" w:rsidR="00EC17BB" w:rsidRPr="00144FAD" w:rsidRDefault="00414AEE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-</w:t>
      </w:r>
      <w:r w:rsidR="00567BFE" w:rsidRPr="00144FAD">
        <w:rPr>
          <w:bCs/>
          <w:sz w:val="24"/>
          <w:szCs w:val="24"/>
        </w:rPr>
        <w:t xml:space="preserve">les ouvriers qui attendent, </w:t>
      </w:r>
    </w:p>
    <w:p w14:paraId="6B9E9E86" w14:textId="77777777" w:rsidR="00EC17BB" w:rsidRPr="00144FAD" w:rsidRDefault="00414AEE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-</w:t>
      </w:r>
      <w:r w:rsidR="00567BFE" w:rsidRPr="00144FAD">
        <w:rPr>
          <w:bCs/>
          <w:sz w:val="24"/>
          <w:szCs w:val="24"/>
        </w:rPr>
        <w:t xml:space="preserve">le travail pénible sous la chaleur, </w:t>
      </w:r>
    </w:p>
    <w:p w14:paraId="3F3468E6" w14:textId="671C9AAA" w:rsidR="00927D64" w:rsidRPr="00144FAD" w:rsidRDefault="00C7708B">
      <w:pPr>
        <w:jc w:val="both"/>
        <w:rPr>
          <w:bCs/>
          <w:sz w:val="24"/>
          <w:szCs w:val="24"/>
        </w:rPr>
      </w:pPr>
      <w:r w:rsidRPr="00144FAD">
        <w:rPr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9547150" wp14:editId="1D7EFABB">
            <wp:simplePos x="0" y="0"/>
            <wp:positionH relativeFrom="column">
              <wp:posOffset>5922010</wp:posOffset>
            </wp:positionH>
            <wp:positionV relativeFrom="paragraph">
              <wp:posOffset>141605</wp:posOffset>
            </wp:positionV>
            <wp:extent cx="719455" cy="782320"/>
            <wp:effectExtent l="0" t="0" r="0" b="0"/>
            <wp:wrapTight wrapText="bothSides">
              <wp:wrapPolygon edited="0">
                <wp:start x="0" y="0"/>
                <wp:lineTo x="0" y="21039"/>
                <wp:lineTo x="21162" y="21039"/>
                <wp:lineTo x="21162" y="0"/>
                <wp:lineTo x="0" y="0"/>
              </wp:wrapPolygon>
            </wp:wrapTight>
            <wp:docPr id="1" name="Image 17" descr="jesusdeboutcouleur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esusdeboutcouleur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AEE" w:rsidRPr="00144FAD">
        <w:rPr>
          <w:bCs/>
          <w:sz w:val="24"/>
          <w:szCs w:val="24"/>
        </w:rPr>
        <w:t>-</w:t>
      </w:r>
      <w:r w:rsidR="00EC17BB" w:rsidRPr="00144FAD">
        <w:rPr>
          <w:bCs/>
          <w:sz w:val="24"/>
          <w:szCs w:val="24"/>
        </w:rPr>
        <w:t>la</w:t>
      </w:r>
      <w:r w:rsidR="00567BFE" w:rsidRPr="00144FAD">
        <w:rPr>
          <w:bCs/>
          <w:sz w:val="24"/>
          <w:szCs w:val="24"/>
        </w:rPr>
        <w:t xml:space="preserve"> même </w:t>
      </w:r>
      <w:r w:rsidR="00EC17BB" w:rsidRPr="00144FAD">
        <w:rPr>
          <w:bCs/>
          <w:sz w:val="24"/>
          <w:szCs w:val="24"/>
        </w:rPr>
        <w:t>somme d’</w:t>
      </w:r>
      <w:r w:rsidR="00567BFE" w:rsidRPr="00144FAD">
        <w:rPr>
          <w:bCs/>
          <w:sz w:val="24"/>
          <w:szCs w:val="24"/>
        </w:rPr>
        <w:t xml:space="preserve">argent pour tous. </w:t>
      </w:r>
    </w:p>
    <w:p w14:paraId="58A920E3" w14:textId="262B5304" w:rsidR="00BF6D8C" w:rsidRPr="00144FAD" w:rsidRDefault="00BE5AC3">
      <w:pPr>
        <w:jc w:val="both"/>
        <w:rPr>
          <w:b/>
          <w:sz w:val="24"/>
          <w:szCs w:val="24"/>
        </w:rPr>
      </w:pPr>
      <w:r w:rsidRPr="00144FAD">
        <w:rPr>
          <w:b/>
          <w:noProof/>
          <w:sz w:val="24"/>
          <w:szCs w:val="24"/>
          <w:highlight w:val="green"/>
        </w:rPr>
        <w:drawing>
          <wp:anchor distT="0" distB="0" distL="114300" distR="114300" simplePos="0" relativeHeight="251649536" behindDoc="1" locked="0" layoutInCell="1" allowOverlap="1" wp14:anchorId="28DBD2D2" wp14:editId="3083BE6B">
            <wp:simplePos x="0" y="0"/>
            <wp:positionH relativeFrom="column">
              <wp:posOffset>43815</wp:posOffset>
            </wp:positionH>
            <wp:positionV relativeFrom="paragraph">
              <wp:posOffset>105410</wp:posOffset>
            </wp:positionV>
            <wp:extent cx="631190" cy="451485"/>
            <wp:effectExtent l="19050" t="0" r="0" b="0"/>
            <wp:wrapTight wrapText="bothSides">
              <wp:wrapPolygon edited="0">
                <wp:start x="-652" y="0"/>
                <wp:lineTo x="-652" y="20962"/>
                <wp:lineTo x="21513" y="20962"/>
                <wp:lineTo x="21513" y="0"/>
                <wp:lineTo x="-652" y="0"/>
              </wp:wrapPolygon>
            </wp:wrapTight>
            <wp:docPr id="14" name="Image 7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images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5F7C6E" w14:textId="77777777" w:rsidR="00BF6D8C" w:rsidRPr="00144FAD" w:rsidRDefault="00BF6D8C" w:rsidP="00702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144FAD">
        <w:rPr>
          <w:b/>
          <w:sz w:val="24"/>
          <w:szCs w:val="24"/>
        </w:rPr>
        <w:t>Le temps de la lecture d’image</w:t>
      </w:r>
    </w:p>
    <w:p w14:paraId="49356B3E" w14:textId="1BA6ABE3" w:rsidR="004F47BC" w:rsidRPr="00144FAD" w:rsidRDefault="00000000" w:rsidP="00BF6D8C">
      <w:pPr>
        <w:pStyle w:val="Sansinterligne"/>
        <w:rPr>
          <w:rFonts w:ascii="Times New Roman" w:hAnsi="Times New Roman"/>
          <w:sz w:val="24"/>
          <w:szCs w:val="24"/>
          <w:lang w:eastAsia="fr-FR"/>
        </w:rPr>
      </w:pPr>
      <w:r>
        <w:rPr>
          <w:b/>
          <w:noProof/>
          <w:sz w:val="24"/>
          <w:szCs w:val="24"/>
        </w:rPr>
        <w:pict w14:anchorId="196701C5">
          <v:shape id="_x0000_s1033" type="#_x0000_t104" href="https://www.catechese-par-la-parole.catholique.fr/paul-quatre#petite-enfance" style="position:absolute;margin-left:9.5pt;margin-top:449.8pt;width:16.4pt;height:14.65pt;rotation:3285456fd;z-index:251665920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33">
              <w:txbxContent>
                <w:p w14:paraId="0CACFC0D" w14:textId="77777777" w:rsidR="00190743" w:rsidRDefault="00190743" w:rsidP="00190743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</w:p>
    <w:p w14:paraId="215FF6ED" w14:textId="23269ECC" w:rsidR="00ED0529" w:rsidRPr="009077FC" w:rsidRDefault="0059690A" w:rsidP="00ED0529">
      <w:pPr>
        <w:jc w:val="both"/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Image</w:t>
      </w:r>
      <w:r w:rsidR="00ED0529" w:rsidRPr="009077FC">
        <w:rPr>
          <w:i/>
          <w:color w:val="1F497D" w:themeColor="text2"/>
          <w:sz w:val="24"/>
          <w:szCs w:val="24"/>
        </w:rPr>
        <w:t xml:space="preserve"> Maître de la vigne de Brigitte </w:t>
      </w:r>
      <w:proofErr w:type="spellStart"/>
      <w:r w:rsidR="00ED0529" w:rsidRPr="009077FC">
        <w:rPr>
          <w:i/>
          <w:color w:val="1F497D" w:themeColor="text2"/>
          <w:sz w:val="24"/>
          <w:szCs w:val="24"/>
        </w:rPr>
        <w:t>Comby</w:t>
      </w:r>
      <w:proofErr w:type="spellEnd"/>
    </w:p>
    <w:p w14:paraId="7990ADEC" w14:textId="77777777" w:rsidR="00ED0529" w:rsidRPr="009077FC" w:rsidRDefault="00ED0529" w:rsidP="0059690A">
      <w:pPr>
        <w:jc w:val="both"/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 xml:space="preserve">Lecture d’image du dessin de </w:t>
      </w:r>
      <w:proofErr w:type="spellStart"/>
      <w:proofErr w:type="gramStart"/>
      <w:r w:rsidRPr="009077FC">
        <w:rPr>
          <w:i/>
          <w:color w:val="1F497D" w:themeColor="text2"/>
          <w:sz w:val="24"/>
          <w:szCs w:val="24"/>
        </w:rPr>
        <w:t>B.Comby</w:t>
      </w:r>
      <w:proofErr w:type="spellEnd"/>
      <w:proofErr w:type="gramEnd"/>
    </w:p>
    <w:p w14:paraId="3E6D300B" w14:textId="77777777" w:rsidR="00ED0529" w:rsidRPr="00144FAD" w:rsidRDefault="00BF6D8C" w:rsidP="007E5AAA">
      <w:pPr>
        <w:rPr>
          <w:sz w:val="24"/>
          <w:szCs w:val="24"/>
        </w:rPr>
      </w:pPr>
      <w:r w:rsidRPr="00144FAD">
        <w:rPr>
          <w:sz w:val="24"/>
          <w:szCs w:val="24"/>
        </w:rPr>
        <w:t xml:space="preserve">Les </w:t>
      </w:r>
      <w:r w:rsidR="00E84FEA" w:rsidRPr="00144FAD">
        <w:rPr>
          <w:sz w:val="24"/>
          <w:szCs w:val="24"/>
        </w:rPr>
        <w:t xml:space="preserve">enfants </w:t>
      </w:r>
      <w:r w:rsidR="004D34BA" w:rsidRPr="00144FAD">
        <w:rPr>
          <w:sz w:val="24"/>
          <w:szCs w:val="24"/>
        </w:rPr>
        <w:t xml:space="preserve">observent </w:t>
      </w:r>
      <w:r w:rsidR="0059690A" w:rsidRPr="00144FAD">
        <w:rPr>
          <w:sz w:val="24"/>
          <w:szCs w:val="24"/>
        </w:rPr>
        <w:t>l’image couleur</w:t>
      </w:r>
      <w:r w:rsidR="00ED0529" w:rsidRPr="00144FAD">
        <w:rPr>
          <w:sz w:val="24"/>
          <w:szCs w:val="24"/>
        </w:rPr>
        <w:t xml:space="preserve"> du maître de la vigne de </w:t>
      </w:r>
      <w:proofErr w:type="spellStart"/>
      <w:proofErr w:type="gramStart"/>
      <w:r w:rsidR="00ED0529" w:rsidRPr="00144FAD">
        <w:rPr>
          <w:sz w:val="24"/>
          <w:szCs w:val="24"/>
        </w:rPr>
        <w:t>B.Comby</w:t>
      </w:r>
      <w:proofErr w:type="spellEnd"/>
      <w:proofErr w:type="gramEnd"/>
      <w:r w:rsidR="00ED0529" w:rsidRPr="00144FAD">
        <w:rPr>
          <w:sz w:val="24"/>
          <w:szCs w:val="24"/>
        </w:rPr>
        <w:t xml:space="preserve">      </w:t>
      </w:r>
    </w:p>
    <w:p w14:paraId="7DD8F2D4" w14:textId="77777777" w:rsidR="007021D1" w:rsidRPr="00144FAD" w:rsidRDefault="00ED0529" w:rsidP="007E5AAA">
      <w:pPr>
        <w:rPr>
          <w:sz w:val="24"/>
          <w:szCs w:val="24"/>
        </w:rPr>
      </w:pPr>
      <w:r w:rsidRPr="00144FAD">
        <w:rPr>
          <w:sz w:val="24"/>
          <w:szCs w:val="24"/>
        </w:rPr>
        <w:t xml:space="preserve">                 </w:t>
      </w:r>
    </w:p>
    <w:p w14:paraId="06E8B13F" w14:textId="4F666045" w:rsidR="007E5AAA" w:rsidRPr="00144FAD" w:rsidRDefault="007E5AAA" w:rsidP="00702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44FAD">
        <w:rPr>
          <w:b/>
          <w:sz w:val="24"/>
          <w:szCs w:val="24"/>
        </w:rPr>
        <w:t>Repère pour l’animateur</w:t>
      </w:r>
      <w:r w:rsidRPr="00144FAD">
        <w:rPr>
          <w:sz w:val="24"/>
          <w:szCs w:val="24"/>
        </w:rPr>
        <w:t xml:space="preserve"> : lire auparavant </w:t>
      </w:r>
      <w:r w:rsidR="00FE0053" w:rsidRPr="00144FAD">
        <w:rPr>
          <w:sz w:val="24"/>
          <w:szCs w:val="24"/>
        </w:rPr>
        <w:t xml:space="preserve">la </w:t>
      </w:r>
      <w:r w:rsidR="00ED0529" w:rsidRPr="00144FAD">
        <w:rPr>
          <w:sz w:val="24"/>
          <w:szCs w:val="24"/>
        </w:rPr>
        <w:t>lecture d’image du maître de la vigne</w:t>
      </w:r>
      <w:r w:rsidRPr="00144FAD">
        <w:rPr>
          <w:sz w:val="24"/>
          <w:szCs w:val="24"/>
        </w:rPr>
        <w:t>. Tout n’est pas à dire aux enfants.</w:t>
      </w:r>
    </w:p>
    <w:p w14:paraId="27E465AD" w14:textId="77777777" w:rsidR="00BF6D8C" w:rsidRPr="00144FAD" w:rsidRDefault="00BF6D8C" w:rsidP="007021D1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  <w:lang w:eastAsia="fr-FR"/>
        </w:rPr>
      </w:pPr>
      <w:r w:rsidRPr="00144FAD">
        <w:rPr>
          <w:rFonts w:ascii="Times New Roman" w:hAnsi="Times New Roman"/>
          <w:sz w:val="24"/>
          <w:szCs w:val="24"/>
          <w:lang w:eastAsia="fr-FR"/>
        </w:rPr>
        <w:t>La lecture d’image consiste à chercher dans le dessin </w:t>
      </w:r>
      <w:r w:rsidR="00E362D6" w:rsidRPr="00144FAD">
        <w:rPr>
          <w:rFonts w:ascii="Times New Roman" w:hAnsi="Times New Roman"/>
          <w:sz w:val="24"/>
          <w:szCs w:val="24"/>
          <w:lang w:eastAsia="fr-FR"/>
        </w:rPr>
        <w:t>c</w:t>
      </w:r>
      <w:r w:rsidR="007E5AAA" w:rsidRPr="00144FAD">
        <w:rPr>
          <w:rFonts w:ascii="Times New Roman" w:hAnsi="Times New Roman"/>
          <w:sz w:val="24"/>
          <w:szCs w:val="24"/>
          <w:lang w:eastAsia="fr-FR"/>
        </w:rPr>
        <w:t>e qui correspond à la parabole.</w:t>
      </w:r>
    </w:p>
    <w:p w14:paraId="001D62A3" w14:textId="77777777" w:rsidR="00E362D6" w:rsidRPr="00144FAD" w:rsidRDefault="00E362D6" w:rsidP="00702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FF0000"/>
          <w:sz w:val="24"/>
          <w:szCs w:val="24"/>
        </w:rPr>
      </w:pPr>
      <w:r w:rsidRPr="00144FAD">
        <w:rPr>
          <w:bCs/>
          <w:sz w:val="24"/>
          <w:szCs w:val="24"/>
        </w:rPr>
        <w:t xml:space="preserve">Les enfants peuvent repérer </w:t>
      </w:r>
      <w:r w:rsidR="007E5AAA" w:rsidRPr="00144FAD">
        <w:rPr>
          <w:bCs/>
          <w:sz w:val="24"/>
          <w:szCs w:val="24"/>
        </w:rPr>
        <w:t xml:space="preserve">le maître de la vigne, </w:t>
      </w:r>
      <w:r w:rsidRPr="00144FAD">
        <w:rPr>
          <w:bCs/>
          <w:sz w:val="24"/>
          <w:szCs w:val="24"/>
        </w:rPr>
        <w:t xml:space="preserve">la vigne, les ouvriers qui ressemblent à des personnages d’aujourd’hui, la porte. </w:t>
      </w:r>
      <w:r w:rsidR="007E5AAA" w:rsidRPr="00144FAD">
        <w:rPr>
          <w:bCs/>
          <w:sz w:val="24"/>
          <w:szCs w:val="24"/>
        </w:rPr>
        <w:t>Ils</w:t>
      </w:r>
      <w:r w:rsidRPr="00144FAD">
        <w:rPr>
          <w:bCs/>
          <w:sz w:val="24"/>
          <w:szCs w:val="24"/>
        </w:rPr>
        <w:t xml:space="preserve"> peuvent remarquer le côté insolite d’avoir représenté cinq soleils et faire le lien avec les cinq sorties du maître de la vigne.</w:t>
      </w:r>
      <w:r w:rsidRPr="00144FAD">
        <w:rPr>
          <w:bCs/>
          <w:color w:val="FF0000"/>
          <w:sz w:val="24"/>
          <w:szCs w:val="24"/>
        </w:rPr>
        <w:t xml:space="preserve"> </w:t>
      </w:r>
    </w:p>
    <w:p w14:paraId="025DB0F4" w14:textId="77777777" w:rsidR="007021D1" w:rsidRPr="00144FAD" w:rsidRDefault="005F0D05" w:rsidP="007021D1">
      <w:pPr>
        <w:rPr>
          <w:bCs/>
          <w:sz w:val="24"/>
          <w:szCs w:val="24"/>
        </w:rPr>
      </w:pPr>
      <w:r w:rsidRPr="00144FAD">
        <w:rPr>
          <w:bCs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1FBB9718" wp14:editId="47668010">
            <wp:simplePos x="0" y="0"/>
            <wp:positionH relativeFrom="column">
              <wp:posOffset>-23495</wp:posOffset>
            </wp:positionH>
            <wp:positionV relativeFrom="paragraph">
              <wp:posOffset>166370</wp:posOffset>
            </wp:positionV>
            <wp:extent cx="668655" cy="473710"/>
            <wp:effectExtent l="19050" t="0" r="0" b="0"/>
            <wp:wrapTight wrapText="bothSides">
              <wp:wrapPolygon edited="0">
                <wp:start x="-615" y="0"/>
                <wp:lineTo x="-615" y="20847"/>
                <wp:lineTo x="21538" y="20847"/>
                <wp:lineTo x="21538" y="0"/>
                <wp:lineTo x="-615" y="0"/>
              </wp:wrapPolygon>
            </wp:wrapTight>
            <wp:docPr id="6" name="Image 8" descr="out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outil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47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5A3AC9" w14:textId="77777777" w:rsidR="007021D1" w:rsidRPr="00144FAD" w:rsidRDefault="007021D1" w:rsidP="007021D1">
      <w:pPr>
        <w:jc w:val="center"/>
        <w:rPr>
          <w:bCs/>
          <w:sz w:val="24"/>
          <w:szCs w:val="24"/>
        </w:rPr>
      </w:pPr>
    </w:p>
    <w:p w14:paraId="238E1770" w14:textId="77777777" w:rsidR="007E5AAA" w:rsidRPr="00144FAD" w:rsidRDefault="007021D1" w:rsidP="007021D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144FAD">
        <w:rPr>
          <w:b/>
          <w:bCs/>
          <w:sz w:val="24"/>
          <w:szCs w:val="24"/>
        </w:rPr>
        <w:t>Le temps de l’activité créatrice</w:t>
      </w:r>
    </w:p>
    <w:p w14:paraId="1D25E2DB" w14:textId="1C5819E5" w:rsidR="007021D1" w:rsidRPr="00144FAD" w:rsidRDefault="00000000" w:rsidP="00C176AE">
      <w:pPr>
        <w:pStyle w:val="Paragraphedeliste"/>
        <w:ind w:left="0"/>
      </w:pPr>
      <w:r>
        <w:rPr>
          <w:noProof/>
        </w:rPr>
        <w:pict w14:anchorId="6EF244FA">
          <v:shape id="_x0000_s1032" type="#_x0000_t104" href="https://www.catechese-par-la-parole.catholique.fr/paul-quatre#petite-enfance" style="position:absolute;margin-left:11.5pt;margin-top:647.1pt;width:16.4pt;height:14.65pt;rotation:3285456fd;z-index:251664896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32">
              <w:txbxContent>
                <w:p w14:paraId="47EBD717" w14:textId="77777777" w:rsidR="0059690A" w:rsidRDefault="0059690A" w:rsidP="0059690A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</w:p>
    <w:p w14:paraId="517CA3C1" w14:textId="7AE6255A" w:rsidR="00190743" w:rsidRPr="009077FC" w:rsidRDefault="00190743" w:rsidP="00190743">
      <w:pPr>
        <w:tabs>
          <w:tab w:val="left" w:pos="903"/>
        </w:tabs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Vidéo Gestuelle La vigne de mon père et descriptif des gestes</w:t>
      </w:r>
    </w:p>
    <w:p w14:paraId="35A305CB" w14:textId="78FCFBE3" w:rsidR="00190743" w:rsidRPr="009077FC" w:rsidRDefault="00190743" w:rsidP="00190743">
      <w:pPr>
        <w:tabs>
          <w:tab w:val="left" w:pos="903"/>
        </w:tabs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Chant La vigne de mon père de Chantal Eden</w:t>
      </w:r>
    </w:p>
    <w:p w14:paraId="4A221F0D" w14:textId="77777777" w:rsidR="0059690A" w:rsidRPr="009077FC" w:rsidRDefault="00190743" w:rsidP="00C176AE">
      <w:pPr>
        <w:pStyle w:val="Paragraphedeliste"/>
        <w:ind w:left="0"/>
        <w:rPr>
          <w:i/>
          <w:color w:val="1F497D" w:themeColor="text2"/>
        </w:rPr>
      </w:pPr>
      <w:r w:rsidRPr="009077FC">
        <w:rPr>
          <w:i/>
          <w:color w:val="1F497D" w:themeColor="text2"/>
        </w:rPr>
        <w:t>M</w:t>
      </w:r>
      <w:r w:rsidR="0059690A" w:rsidRPr="009077FC">
        <w:rPr>
          <w:i/>
          <w:color w:val="1F497D" w:themeColor="text2"/>
        </w:rPr>
        <w:t>aquette maître de la vigne couleur ou NB</w:t>
      </w:r>
    </w:p>
    <w:p w14:paraId="1A0E1B8E" w14:textId="77777777" w:rsidR="00190743" w:rsidRPr="00144FAD" w:rsidRDefault="00190743" w:rsidP="00C176AE">
      <w:pPr>
        <w:pStyle w:val="Paragraphedeliste"/>
        <w:ind w:left="0"/>
        <w:rPr>
          <w:i/>
          <w:color w:val="0070C0"/>
        </w:rPr>
      </w:pPr>
    </w:p>
    <w:p w14:paraId="2A43C44B" w14:textId="6A33F29E" w:rsidR="005E63AC" w:rsidRPr="00144FAD" w:rsidRDefault="00C176AE" w:rsidP="00C176AE">
      <w:pPr>
        <w:pStyle w:val="Paragraphedeliste"/>
        <w:ind w:left="0"/>
      </w:pPr>
      <w:r w:rsidRPr="008D6AC1">
        <w:rPr>
          <w:b/>
          <w:bCs/>
        </w:rPr>
        <w:t>Composer une maquette</w:t>
      </w:r>
      <w:r w:rsidR="00190743" w:rsidRPr="00144FAD">
        <w:t> : i</w:t>
      </w:r>
      <w:r w:rsidRPr="00144FAD">
        <w:t>mprimer sur papier fort les</w:t>
      </w:r>
      <w:r w:rsidR="00FD353A" w:rsidRPr="00144FAD">
        <w:t xml:space="preserve"> images de </w:t>
      </w:r>
      <w:r w:rsidR="00FE0053" w:rsidRPr="00144FAD">
        <w:t xml:space="preserve">la </w:t>
      </w:r>
      <w:r w:rsidR="0059690A" w:rsidRPr="00144FAD">
        <w:t xml:space="preserve">maquette du maître de la vigne </w:t>
      </w:r>
      <w:r w:rsidR="00190743" w:rsidRPr="00144FAD">
        <w:t>en couleur ou NB.</w:t>
      </w:r>
    </w:p>
    <w:p w14:paraId="04CE4372" w14:textId="77777777" w:rsidR="00255EEF" w:rsidRPr="00144FAD" w:rsidRDefault="00C176AE" w:rsidP="00292F72">
      <w:pPr>
        <w:pStyle w:val="Paragraphedeliste"/>
        <w:ind w:left="0"/>
        <w:rPr>
          <w:color w:val="FF0000"/>
        </w:rPr>
      </w:pPr>
      <w:r w:rsidRPr="00144FAD">
        <w:t>Découper les éléments et les assembler pour faire le décor</w:t>
      </w:r>
      <w:r w:rsidR="00FD353A" w:rsidRPr="00144FAD">
        <w:t xml:space="preserve"> </w:t>
      </w:r>
      <w:r w:rsidR="00B04A5A" w:rsidRPr="00144FAD">
        <w:t xml:space="preserve">(voir modèle) puis imprimer les </w:t>
      </w:r>
      <w:r w:rsidR="00FD353A" w:rsidRPr="00144FAD">
        <w:t>silhoue</w:t>
      </w:r>
      <w:r w:rsidR="00B04A5A" w:rsidRPr="00144FAD">
        <w:t>ttes des ouvriers NB ou couleur, selon le nombre d’enfants.</w:t>
      </w:r>
      <w:r w:rsidR="00FD353A" w:rsidRPr="00144FAD">
        <w:t xml:space="preserve"> </w:t>
      </w:r>
    </w:p>
    <w:p w14:paraId="77FE29DA" w14:textId="77777777" w:rsidR="007021D1" w:rsidRPr="00144FAD" w:rsidRDefault="00292F72" w:rsidP="00292F72">
      <w:pPr>
        <w:pStyle w:val="Paragraphedeliste"/>
        <w:ind w:left="0"/>
      </w:pPr>
      <w:r w:rsidRPr="00144FAD">
        <w:t xml:space="preserve">Sur la silhouette du personnage/ouvrier, chacun peut se représenter, coller sa photo, signifiant ainsi qu’il se sent invité à entrer dans le Royaume. </w:t>
      </w:r>
      <w:r w:rsidR="00FD353A" w:rsidRPr="00144FAD">
        <w:t xml:space="preserve"> Puis les coller devant </w:t>
      </w:r>
      <w:r w:rsidR="00FE0053" w:rsidRPr="00144FAD">
        <w:t>« </w:t>
      </w:r>
      <w:r w:rsidR="00FD353A" w:rsidRPr="00144FAD">
        <w:t>le maître</w:t>
      </w:r>
      <w:r w:rsidR="00FE0053" w:rsidRPr="00144FAD">
        <w:t> »</w:t>
      </w:r>
      <w:r w:rsidR="00FD353A" w:rsidRPr="00144FAD">
        <w:t>.</w:t>
      </w:r>
    </w:p>
    <w:p w14:paraId="3397EE6C" w14:textId="10A8365D" w:rsidR="00292F72" w:rsidRPr="00144FAD" w:rsidRDefault="00292F72" w:rsidP="00292F72">
      <w:pPr>
        <w:pStyle w:val="Paragraphedeliste"/>
        <w:ind w:left="0"/>
      </w:pPr>
    </w:p>
    <w:p w14:paraId="66A285F7" w14:textId="203A5485" w:rsidR="00C176AE" w:rsidRPr="00144FAD" w:rsidRDefault="008D6AC1" w:rsidP="006C04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144FAD">
        <w:rPr>
          <w:noProof/>
        </w:rPr>
        <w:drawing>
          <wp:anchor distT="0" distB="0" distL="114300" distR="114300" simplePos="0" relativeHeight="251661312" behindDoc="1" locked="0" layoutInCell="1" allowOverlap="1" wp14:anchorId="5F4D24BA" wp14:editId="6CD9744C">
            <wp:simplePos x="0" y="0"/>
            <wp:positionH relativeFrom="column">
              <wp:posOffset>12488</wp:posOffset>
            </wp:positionH>
            <wp:positionV relativeFrom="paragraph">
              <wp:posOffset>-148378</wp:posOffset>
            </wp:positionV>
            <wp:extent cx="720000" cy="449408"/>
            <wp:effectExtent l="0" t="0" r="0" b="0"/>
            <wp:wrapTight wrapText="bothSides">
              <wp:wrapPolygon edited="0">
                <wp:start x="0" y="0"/>
                <wp:lineTo x="0" y="21081"/>
                <wp:lineTo x="21162" y="21081"/>
                <wp:lineTo x="21162" y="0"/>
                <wp:lineTo x="0" y="0"/>
              </wp:wrapPolygon>
            </wp:wrapTight>
            <wp:docPr id="2" name="Image 16" descr="p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rier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44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6AE" w:rsidRPr="00144FAD">
        <w:rPr>
          <w:b/>
          <w:sz w:val="24"/>
          <w:szCs w:val="24"/>
        </w:rPr>
        <w:t>Le temps de la prière</w:t>
      </w:r>
    </w:p>
    <w:p w14:paraId="32B667BC" w14:textId="77777777" w:rsidR="006C046E" w:rsidRPr="00144FAD" w:rsidRDefault="006C046E" w:rsidP="006C046E">
      <w:pPr>
        <w:jc w:val="both"/>
        <w:rPr>
          <w:bCs/>
          <w:sz w:val="24"/>
          <w:szCs w:val="24"/>
        </w:rPr>
      </w:pPr>
    </w:p>
    <w:p w14:paraId="1AB661A1" w14:textId="77777777" w:rsidR="00927D64" w:rsidRPr="00144FAD" w:rsidRDefault="00567BFE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Les enfants se rassemblent devant le coin-prière où a été dressé le dessin de la lecture d’image.</w:t>
      </w:r>
      <w:r w:rsidR="007021D1" w:rsidRPr="00144FAD">
        <w:rPr>
          <w:bCs/>
          <w:sz w:val="24"/>
          <w:szCs w:val="24"/>
        </w:rPr>
        <w:t xml:space="preserve"> </w:t>
      </w:r>
      <w:r w:rsidRPr="00144FAD">
        <w:rPr>
          <w:bCs/>
          <w:sz w:val="24"/>
          <w:szCs w:val="24"/>
        </w:rPr>
        <w:t>L’animateur lit lentement la prière suivante</w:t>
      </w:r>
      <w:r w:rsidR="007021D1" w:rsidRPr="00144FAD">
        <w:rPr>
          <w:bCs/>
          <w:sz w:val="24"/>
          <w:szCs w:val="24"/>
        </w:rPr>
        <w:t> :</w:t>
      </w:r>
    </w:p>
    <w:p w14:paraId="61CC1828" w14:textId="77777777" w:rsidR="005F0D05" w:rsidRPr="00144FAD" w:rsidRDefault="005F0D05">
      <w:pPr>
        <w:jc w:val="both"/>
        <w:rPr>
          <w:bCs/>
          <w:sz w:val="24"/>
          <w:szCs w:val="24"/>
        </w:rPr>
      </w:pPr>
    </w:p>
    <w:p w14:paraId="6DC798FC" w14:textId="77777777" w:rsidR="00541683" w:rsidRPr="00144FAD" w:rsidRDefault="00567BFE" w:rsidP="00541683">
      <w:pPr>
        <w:pStyle w:val="Normalcent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Times New Roman" w:hAnsi="Times New Roman"/>
          <w:i/>
        </w:rPr>
      </w:pPr>
      <w:r w:rsidRPr="00144FAD">
        <w:rPr>
          <w:rFonts w:ascii="Times New Roman" w:hAnsi="Times New Roman"/>
          <w:i/>
        </w:rPr>
        <w:t xml:space="preserve">Seigneur, tu as planté ta vigne dans ma maison, ma famille, mon école, ma classe…, </w:t>
      </w:r>
    </w:p>
    <w:p w14:paraId="1D44EF50" w14:textId="77777777" w:rsidR="00927D64" w:rsidRPr="00144FAD" w:rsidRDefault="00541683" w:rsidP="00541683">
      <w:pPr>
        <w:pStyle w:val="Normalcent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Times New Roman" w:hAnsi="Times New Roman"/>
          <w:i/>
        </w:rPr>
      </w:pPr>
      <w:r w:rsidRPr="00144FAD">
        <w:rPr>
          <w:rFonts w:ascii="Times New Roman" w:hAnsi="Times New Roman"/>
          <w:i/>
        </w:rPr>
        <w:t>Partout</w:t>
      </w:r>
      <w:r w:rsidR="00567BFE" w:rsidRPr="00144FAD">
        <w:rPr>
          <w:rFonts w:ascii="Times New Roman" w:hAnsi="Times New Roman"/>
          <w:i/>
        </w:rPr>
        <w:t xml:space="preserve"> où je vis; et surtout dans mon cœur.</w:t>
      </w:r>
    </w:p>
    <w:p w14:paraId="789D9BF6" w14:textId="77777777" w:rsidR="00927D64" w:rsidRPr="00144FAD" w:rsidRDefault="00567BFE" w:rsidP="00541683">
      <w:pPr>
        <w:pStyle w:val="Normalcent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Times New Roman" w:hAnsi="Times New Roman"/>
          <w:i/>
        </w:rPr>
      </w:pPr>
      <w:r w:rsidRPr="00144FAD">
        <w:rPr>
          <w:rFonts w:ascii="Times New Roman" w:hAnsi="Times New Roman"/>
          <w:i/>
        </w:rPr>
        <w:t>Ta Vigne est en moi, où tu aimes me rencontrer, m'écouter, me parler.</w:t>
      </w:r>
    </w:p>
    <w:p w14:paraId="51752CA5" w14:textId="77777777" w:rsidR="00190743" w:rsidRPr="00144FAD" w:rsidRDefault="00190743">
      <w:pPr>
        <w:pStyle w:val="Normalcentr"/>
        <w:spacing w:line="240" w:lineRule="auto"/>
        <w:ind w:left="0"/>
        <w:jc w:val="both"/>
        <w:rPr>
          <w:rFonts w:ascii="Times New Roman" w:hAnsi="Times New Roman"/>
        </w:rPr>
      </w:pPr>
    </w:p>
    <w:p w14:paraId="173E8E96" w14:textId="77777777" w:rsidR="00927D64" w:rsidRPr="00144FAD" w:rsidRDefault="00567BFE">
      <w:pPr>
        <w:pStyle w:val="Normalcentr"/>
        <w:spacing w:line="240" w:lineRule="auto"/>
        <w:ind w:left="0"/>
        <w:jc w:val="both"/>
        <w:rPr>
          <w:rFonts w:ascii="Times New Roman" w:hAnsi="Times New Roman"/>
        </w:rPr>
      </w:pPr>
      <w:r w:rsidRPr="00144FAD">
        <w:rPr>
          <w:rFonts w:ascii="Times New Roman" w:hAnsi="Times New Roman"/>
        </w:rPr>
        <w:t xml:space="preserve">Les enfants sont invités à se donner la main et à </w:t>
      </w:r>
      <w:r w:rsidR="00541683" w:rsidRPr="00144FAD">
        <w:rPr>
          <w:rFonts w:ascii="Times New Roman" w:hAnsi="Times New Roman"/>
        </w:rPr>
        <w:t>redire</w:t>
      </w:r>
      <w:r w:rsidRPr="00144FAD">
        <w:rPr>
          <w:rFonts w:ascii="Times New Roman" w:hAnsi="Times New Roman"/>
        </w:rPr>
        <w:t xml:space="preserve"> après leur animateur :</w:t>
      </w:r>
    </w:p>
    <w:p w14:paraId="55F0BF65" w14:textId="77777777" w:rsidR="00190743" w:rsidRPr="00144FAD" w:rsidRDefault="00190743">
      <w:pPr>
        <w:pStyle w:val="Normalcentr"/>
        <w:spacing w:line="240" w:lineRule="auto"/>
        <w:ind w:left="0"/>
        <w:jc w:val="both"/>
        <w:rPr>
          <w:rFonts w:ascii="Times New Roman" w:hAnsi="Times New Roman"/>
        </w:rPr>
      </w:pPr>
    </w:p>
    <w:p w14:paraId="0FEB7AA8" w14:textId="77777777" w:rsidR="00CB6CD1" w:rsidRPr="00144FAD" w:rsidRDefault="00340BC8" w:rsidP="00541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bCs/>
          <w:i/>
          <w:iCs/>
          <w:sz w:val="24"/>
          <w:szCs w:val="24"/>
        </w:rPr>
      </w:pPr>
      <w:r w:rsidRPr="00144FAD">
        <w:rPr>
          <w:bCs/>
          <w:i/>
          <w:iCs/>
          <w:sz w:val="24"/>
          <w:szCs w:val="24"/>
        </w:rPr>
        <w:t>Merci Seigneur pour la terre que tu nous donnes !</w:t>
      </w:r>
    </w:p>
    <w:p w14:paraId="57CD4743" w14:textId="77777777" w:rsidR="00340BC8" w:rsidRPr="00144FAD" w:rsidRDefault="00340BC8" w:rsidP="00541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bCs/>
          <w:i/>
          <w:iCs/>
          <w:sz w:val="24"/>
          <w:szCs w:val="24"/>
        </w:rPr>
      </w:pPr>
      <w:r w:rsidRPr="00144FAD">
        <w:rPr>
          <w:bCs/>
          <w:i/>
          <w:sz w:val="24"/>
          <w:szCs w:val="24"/>
        </w:rPr>
        <w:t>Seigneur, nous sommes ta vigne</w:t>
      </w:r>
      <w:r w:rsidR="00CB6CD1" w:rsidRPr="00144FAD">
        <w:rPr>
          <w:bCs/>
          <w:i/>
          <w:sz w:val="24"/>
          <w:szCs w:val="24"/>
        </w:rPr>
        <w:t>.</w:t>
      </w:r>
    </w:p>
    <w:p w14:paraId="7933B312" w14:textId="77777777" w:rsidR="00340BC8" w:rsidRPr="00144FAD" w:rsidRDefault="00340BC8" w:rsidP="00541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bCs/>
          <w:i/>
          <w:iCs/>
          <w:sz w:val="24"/>
          <w:szCs w:val="24"/>
        </w:rPr>
      </w:pPr>
      <w:r w:rsidRPr="00144FAD">
        <w:rPr>
          <w:bCs/>
          <w:i/>
          <w:iCs/>
          <w:sz w:val="24"/>
          <w:szCs w:val="24"/>
        </w:rPr>
        <w:t>Merci pour le pain et pour le vin</w:t>
      </w:r>
      <w:r w:rsidR="00CB6CD1" w:rsidRPr="00144FAD">
        <w:rPr>
          <w:bCs/>
          <w:i/>
          <w:iCs/>
          <w:sz w:val="24"/>
          <w:szCs w:val="24"/>
        </w:rPr>
        <w:t>,</w:t>
      </w:r>
    </w:p>
    <w:p w14:paraId="4F69C2A8" w14:textId="77777777" w:rsidR="00340BC8" w:rsidRPr="00144FAD" w:rsidRDefault="00340BC8" w:rsidP="00541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bCs/>
          <w:i/>
          <w:iCs/>
          <w:sz w:val="24"/>
          <w:szCs w:val="24"/>
        </w:rPr>
      </w:pPr>
      <w:r w:rsidRPr="00144FAD">
        <w:rPr>
          <w:bCs/>
          <w:i/>
          <w:iCs/>
          <w:sz w:val="24"/>
          <w:szCs w:val="24"/>
        </w:rPr>
        <w:t>Merci pour la lumière</w:t>
      </w:r>
      <w:r w:rsidR="00CB6CD1" w:rsidRPr="00144FAD">
        <w:rPr>
          <w:bCs/>
          <w:i/>
          <w:iCs/>
          <w:sz w:val="24"/>
          <w:szCs w:val="24"/>
        </w:rPr>
        <w:t>,</w:t>
      </w:r>
    </w:p>
    <w:p w14:paraId="275D9075" w14:textId="77777777" w:rsidR="00340BC8" w:rsidRPr="00144FAD" w:rsidRDefault="00340BC8" w:rsidP="00541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bCs/>
          <w:i/>
          <w:iCs/>
          <w:sz w:val="24"/>
          <w:szCs w:val="24"/>
        </w:rPr>
      </w:pPr>
      <w:r w:rsidRPr="00144FAD">
        <w:rPr>
          <w:bCs/>
          <w:i/>
          <w:iCs/>
          <w:sz w:val="24"/>
          <w:szCs w:val="24"/>
        </w:rPr>
        <w:t>Merci pour la vigne où tu nous donnes ton amour</w:t>
      </w:r>
      <w:r w:rsidR="00CB6CD1" w:rsidRPr="00144FAD">
        <w:rPr>
          <w:bCs/>
          <w:i/>
          <w:iCs/>
          <w:sz w:val="24"/>
          <w:szCs w:val="24"/>
        </w:rPr>
        <w:t> !</w:t>
      </w:r>
    </w:p>
    <w:p w14:paraId="4B7BA1C9" w14:textId="77777777" w:rsidR="00190743" w:rsidRPr="00144FAD" w:rsidRDefault="00190743" w:rsidP="00340BC8">
      <w:pPr>
        <w:jc w:val="both"/>
        <w:rPr>
          <w:bCs/>
          <w:sz w:val="24"/>
          <w:szCs w:val="24"/>
          <w:lang w:val="fr-CA"/>
        </w:rPr>
      </w:pPr>
    </w:p>
    <w:p w14:paraId="60FA6838" w14:textId="77777777" w:rsidR="003D4403" w:rsidRPr="00144FAD" w:rsidRDefault="00567BFE" w:rsidP="00340BC8">
      <w:pPr>
        <w:jc w:val="both"/>
        <w:rPr>
          <w:bCs/>
          <w:sz w:val="24"/>
          <w:szCs w:val="24"/>
          <w:lang w:val="fr-CA"/>
        </w:rPr>
      </w:pPr>
      <w:r w:rsidRPr="00144FAD">
        <w:rPr>
          <w:bCs/>
          <w:sz w:val="24"/>
          <w:szCs w:val="24"/>
          <w:lang w:val="fr-CA"/>
        </w:rPr>
        <w:t>Il est aussi possible de repr</w:t>
      </w:r>
      <w:r w:rsidR="00190743" w:rsidRPr="00144FAD">
        <w:rPr>
          <w:bCs/>
          <w:sz w:val="24"/>
          <w:szCs w:val="24"/>
          <w:lang w:val="fr-CA"/>
        </w:rPr>
        <w:t>endre la gestuelle du</w:t>
      </w:r>
      <w:r w:rsidR="005F1A16" w:rsidRPr="00144FAD">
        <w:rPr>
          <w:bCs/>
          <w:sz w:val="24"/>
          <w:szCs w:val="24"/>
          <w:lang w:val="fr-CA"/>
        </w:rPr>
        <w:t xml:space="preserve"> </w:t>
      </w:r>
      <w:r w:rsidR="00190743" w:rsidRPr="00144FAD">
        <w:rPr>
          <w:bCs/>
          <w:sz w:val="24"/>
          <w:szCs w:val="24"/>
          <w:lang w:val="fr-CA"/>
        </w:rPr>
        <w:t>refrain.</w:t>
      </w:r>
    </w:p>
    <w:p w14:paraId="017D2223" w14:textId="5CA7FF76" w:rsidR="003D4403" w:rsidRPr="00144FAD" w:rsidRDefault="008D6AC1" w:rsidP="00340BC8">
      <w:pPr>
        <w:jc w:val="both"/>
        <w:rPr>
          <w:bCs/>
          <w:i/>
          <w:sz w:val="24"/>
          <w:szCs w:val="24"/>
          <w:lang w:val="fr-CA"/>
        </w:rPr>
      </w:pPr>
      <w:r w:rsidRPr="00144FAD">
        <w:rPr>
          <w:b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2A90E3A4" wp14:editId="5FA13B22">
            <wp:simplePos x="0" y="0"/>
            <wp:positionH relativeFrom="column">
              <wp:posOffset>-35560</wp:posOffset>
            </wp:positionH>
            <wp:positionV relativeFrom="paragraph">
              <wp:posOffset>139065</wp:posOffset>
            </wp:positionV>
            <wp:extent cx="719455" cy="445135"/>
            <wp:effectExtent l="0" t="0" r="0" b="0"/>
            <wp:wrapTight wrapText="bothSides">
              <wp:wrapPolygon edited="0">
                <wp:start x="0" y="0"/>
                <wp:lineTo x="0" y="20337"/>
                <wp:lineTo x="21162" y="20337"/>
                <wp:lineTo x="21162" y="0"/>
                <wp:lineTo x="0" y="0"/>
              </wp:wrapPolygon>
            </wp:wrapTight>
            <wp:docPr id="23" name="Image 23" descr="Rapproch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approchements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8B92B" w14:textId="51874D0A" w:rsidR="008D6AC1" w:rsidRPr="00144FAD" w:rsidRDefault="00E74854" w:rsidP="008D6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144FAD">
        <w:rPr>
          <w:b/>
          <w:sz w:val="24"/>
          <w:szCs w:val="24"/>
        </w:rPr>
        <w:t>Rencontre 3</w:t>
      </w:r>
      <w:r w:rsidR="008D6AC1" w:rsidRPr="008D6AC1">
        <w:rPr>
          <w:b/>
          <w:sz w:val="24"/>
          <w:szCs w:val="24"/>
        </w:rPr>
        <w:t xml:space="preserve"> </w:t>
      </w:r>
    </w:p>
    <w:p w14:paraId="03386400" w14:textId="61ACBED1" w:rsidR="00927D64" w:rsidRPr="00144FAD" w:rsidRDefault="00567BFE" w:rsidP="008D6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144FAD">
        <w:rPr>
          <w:b/>
          <w:sz w:val="24"/>
          <w:szCs w:val="24"/>
        </w:rPr>
        <w:t xml:space="preserve">Le temps de la parole </w:t>
      </w:r>
      <w:r w:rsidR="00701B99">
        <w:rPr>
          <w:b/>
          <w:sz w:val="24"/>
          <w:szCs w:val="24"/>
        </w:rPr>
        <w:t>et de l’expérience</w:t>
      </w:r>
    </w:p>
    <w:p w14:paraId="1454DCEC" w14:textId="23C6518F" w:rsidR="00340BC8" w:rsidRPr="00144FAD" w:rsidRDefault="00000000">
      <w:pPr>
        <w:jc w:val="both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 w14:anchorId="44E97DCE">
          <v:shape id="_x0000_s1034" type="#_x0000_t104" href="https://www.catechese-par-la-parole.catholique.fr/paul-quatre#petite-enfance" style="position:absolute;left:0;text-align:left;margin-left:6.9pt;margin-top:351.5pt;width:16.4pt;height:14.65pt;rotation:3285456fd;z-index:251666944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34">
              <w:txbxContent>
                <w:p w14:paraId="5A319AB5" w14:textId="77777777" w:rsidR="00E74854" w:rsidRDefault="00E74854" w:rsidP="00E74854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</w:p>
    <w:p w14:paraId="61C433C4" w14:textId="5AF298AB" w:rsidR="00E74854" w:rsidRPr="009077FC" w:rsidRDefault="00E74854">
      <w:pPr>
        <w:jc w:val="both"/>
        <w:rPr>
          <w:i/>
          <w:color w:val="1F497D" w:themeColor="text2"/>
          <w:sz w:val="24"/>
          <w:szCs w:val="24"/>
        </w:rPr>
      </w:pPr>
      <w:r w:rsidRPr="009077FC">
        <w:rPr>
          <w:bCs/>
          <w:i/>
          <w:color w:val="1F497D" w:themeColor="text2"/>
          <w:sz w:val="24"/>
          <w:szCs w:val="24"/>
        </w:rPr>
        <w:t>Image</w:t>
      </w:r>
      <w:r w:rsidR="00701B99" w:rsidRPr="009077FC">
        <w:rPr>
          <w:bCs/>
          <w:i/>
          <w:color w:val="1F497D" w:themeColor="text2"/>
          <w:sz w:val="24"/>
          <w:szCs w:val="24"/>
        </w:rPr>
        <w:t>s</w:t>
      </w:r>
      <w:r w:rsidRPr="009077FC">
        <w:rPr>
          <w:bCs/>
          <w:i/>
          <w:color w:val="1F497D" w:themeColor="text2"/>
          <w:sz w:val="24"/>
          <w:szCs w:val="24"/>
        </w:rPr>
        <w:t xml:space="preserve"> Naboth </w:t>
      </w:r>
      <w:r w:rsidR="00701B99" w:rsidRPr="009077FC">
        <w:rPr>
          <w:bCs/>
          <w:i/>
          <w:color w:val="1F497D" w:themeColor="text2"/>
          <w:sz w:val="24"/>
          <w:szCs w:val="24"/>
        </w:rPr>
        <w:t xml:space="preserve">- </w:t>
      </w:r>
      <w:r w:rsidRPr="009077FC">
        <w:rPr>
          <w:i/>
          <w:color w:val="1F497D" w:themeColor="text2"/>
          <w:sz w:val="24"/>
          <w:szCs w:val="24"/>
        </w:rPr>
        <w:t>Maître de la vigne</w:t>
      </w:r>
    </w:p>
    <w:p w14:paraId="742DE991" w14:textId="77777777" w:rsidR="00701B99" w:rsidRDefault="00701B99">
      <w:pPr>
        <w:jc w:val="both"/>
        <w:rPr>
          <w:i/>
          <w:color w:val="0070C0"/>
          <w:sz w:val="24"/>
          <w:szCs w:val="24"/>
        </w:rPr>
      </w:pPr>
    </w:p>
    <w:p w14:paraId="0EE135DF" w14:textId="3E2CF065" w:rsidR="00701B99" w:rsidRPr="00701B99" w:rsidRDefault="00701B99" w:rsidP="00701B99">
      <w:pPr>
        <w:jc w:val="center"/>
        <w:rPr>
          <w:b/>
          <w:bCs/>
          <w:iCs/>
          <w:sz w:val="24"/>
          <w:szCs w:val="24"/>
        </w:rPr>
      </w:pPr>
      <w:r w:rsidRPr="00701B99">
        <w:rPr>
          <w:b/>
          <w:bCs/>
          <w:iCs/>
          <w:sz w:val="24"/>
          <w:szCs w:val="24"/>
        </w:rPr>
        <w:t xml:space="preserve">Le temps de la </w:t>
      </w:r>
      <w:r>
        <w:rPr>
          <w:b/>
          <w:bCs/>
          <w:iCs/>
          <w:sz w:val="24"/>
          <w:szCs w:val="24"/>
        </w:rPr>
        <w:t>pa</w:t>
      </w:r>
      <w:r w:rsidRPr="00701B99">
        <w:rPr>
          <w:b/>
          <w:bCs/>
          <w:iCs/>
          <w:sz w:val="24"/>
          <w:szCs w:val="24"/>
        </w:rPr>
        <w:t>role</w:t>
      </w:r>
      <w:r w:rsidRPr="00701B99">
        <w:rPr>
          <w:b/>
          <w:sz w:val="24"/>
          <w:szCs w:val="24"/>
        </w:rPr>
        <w:t xml:space="preserve"> </w:t>
      </w:r>
      <w:r w:rsidRPr="00144FAD">
        <w:rPr>
          <w:b/>
          <w:sz w:val="24"/>
          <w:szCs w:val="24"/>
        </w:rPr>
        <w:t>GS-CP-CE</w:t>
      </w:r>
    </w:p>
    <w:p w14:paraId="43A54CDE" w14:textId="77777777" w:rsidR="00543FB7" w:rsidRPr="00144FAD" w:rsidRDefault="00543FB7">
      <w:pPr>
        <w:jc w:val="both"/>
        <w:rPr>
          <w:i/>
          <w:color w:val="0070C0"/>
          <w:sz w:val="24"/>
          <w:szCs w:val="24"/>
        </w:rPr>
      </w:pPr>
    </w:p>
    <w:p w14:paraId="3782B5FE" w14:textId="4C2FDD4E" w:rsidR="00343E68" w:rsidRPr="00144FAD" w:rsidRDefault="00340BC8" w:rsidP="00340BC8">
      <w:pPr>
        <w:jc w:val="both"/>
        <w:rPr>
          <w:bCs/>
          <w:sz w:val="24"/>
          <w:szCs w:val="24"/>
        </w:rPr>
      </w:pPr>
      <w:r w:rsidRPr="00144FAD">
        <w:rPr>
          <w:b/>
          <w:bCs/>
          <w:sz w:val="24"/>
          <w:szCs w:val="24"/>
        </w:rPr>
        <w:t>-</w:t>
      </w:r>
      <w:r w:rsidR="00EE7399" w:rsidRPr="00144FAD">
        <w:rPr>
          <w:b/>
          <w:bCs/>
          <w:sz w:val="24"/>
          <w:szCs w:val="24"/>
        </w:rPr>
        <w:t>Les</w:t>
      </w:r>
      <w:r w:rsidR="00C7708B">
        <w:rPr>
          <w:b/>
          <w:bCs/>
          <w:sz w:val="24"/>
          <w:szCs w:val="24"/>
        </w:rPr>
        <w:t xml:space="preserve"> </w:t>
      </w:r>
      <w:r w:rsidR="00EE7399" w:rsidRPr="00144FAD">
        <w:rPr>
          <w:b/>
          <w:bCs/>
          <w:sz w:val="24"/>
          <w:szCs w:val="24"/>
        </w:rPr>
        <w:t>rapprochements</w:t>
      </w:r>
      <w:r w:rsidR="00EE7399" w:rsidRPr="00144FAD">
        <w:rPr>
          <w:bCs/>
          <w:sz w:val="24"/>
          <w:szCs w:val="24"/>
        </w:rPr>
        <w:t xml:space="preserve"> : </w:t>
      </w:r>
      <w:r w:rsidR="00567BFE" w:rsidRPr="00144FAD">
        <w:rPr>
          <w:bCs/>
          <w:sz w:val="24"/>
          <w:szCs w:val="24"/>
        </w:rPr>
        <w:t xml:space="preserve">Les enfants peuvent maintenant faire les rapprochements entre les deux récits. </w:t>
      </w:r>
      <w:r w:rsidR="000E2663" w:rsidRPr="00144FAD">
        <w:rPr>
          <w:bCs/>
          <w:sz w:val="24"/>
          <w:szCs w:val="24"/>
        </w:rPr>
        <w:t>L’animateur affiche</w:t>
      </w:r>
      <w:r w:rsidR="00567BFE" w:rsidRPr="00144FAD">
        <w:rPr>
          <w:bCs/>
          <w:sz w:val="24"/>
          <w:szCs w:val="24"/>
        </w:rPr>
        <w:t xml:space="preserve"> les deux dessins</w:t>
      </w:r>
      <w:r w:rsidR="00C7708B">
        <w:rPr>
          <w:bCs/>
          <w:sz w:val="24"/>
          <w:szCs w:val="24"/>
        </w:rPr>
        <w:t xml:space="preserve"> </w:t>
      </w:r>
      <w:r w:rsidR="004D34BA" w:rsidRPr="00144FAD">
        <w:rPr>
          <w:bCs/>
          <w:sz w:val="24"/>
          <w:szCs w:val="24"/>
        </w:rPr>
        <w:t>:</w:t>
      </w:r>
      <w:r w:rsidR="000E2663" w:rsidRPr="00144FAD">
        <w:rPr>
          <w:sz w:val="24"/>
          <w:szCs w:val="24"/>
        </w:rPr>
        <w:t xml:space="preserve"> </w:t>
      </w:r>
      <w:r w:rsidR="00E74854" w:rsidRPr="00144FAD">
        <w:rPr>
          <w:sz w:val="24"/>
          <w:szCs w:val="24"/>
        </w:rPr>
        <w:t>Naboth</w:t>
      </w:r>
      <w:r w:rsidR="004D34BA" w:rsidRPr="00144FAD">
        <w:rPr>
          <w:bCs/>
          <w:sz w:val="24"/>
          <w:szCs w:val="24"/>
        </w:rPr>
        <w:t xml:space="preserve"> </w:t>
      </w:r>
      <w:r w:rsidR="00E362D6" w:rsidRPr="00144FAD">
        <w:rPr>
          <w:bCs/>
          <w:sz w:val="24"/>
          <w:szCs w:val="24"/>
        </w:rPr>
        <w:t>et</w:t>
      </w:r>
      <w:r w:rsidR="00E74854" w:rsidRPr="00144FAD">
        <w:rPr>
          <w:sz w:val="24"/>
          <w:szCs w:val="24"/>
        </w:rPr>
        <w:t xml:space="preserve"> le maître de la vigne</w:t>
      </w:r>
      <w:r w:rsidR="00343E68" w:rsidRPr="00144FAD">
        <w:rPr>
          <w:bCs/>
          <w:sz w:val="24"/>
          <w:szCs w:val="24"/>
        </w:rPr>
        <w:t>. Les enfants recherchent</w:t>
      </w:r>
      <w:r w:rsidR="00567BFE" w:rsidRPr="00144FAD">
        <w:rPr>
          <w:bCs/>
          <w:sz w:val="24"/>
          <w:szCs w:val="24"/>
        </w:rPr>
        <w:t xml:space="preserve"> les éléments communs : la vigne, le propriétaire qui aime sa vigne. </w:t>
      </w:r>
    </w:p>
    <w:p w14:paraId="2C8CA6D8" w14:textId="77777777" w:rsidR="005F0D05" w:rsidRPr="00144FAD" w:rsidRDefault="005F0D05" w:rsidP="00340BC8">
      <w:pPr>
        <w:jc w:val="both"/>
        <w:rPr>
          <w:b/>
          <w:bCs/>
          <w:sz w:val="24"/>
          <w:szCs w:val="24"/>
        </w:rPr>
      </w:pPr>
    </w:p>
    <w:p w14:paraId="2AE97095" w14:textId="1E6FB2D9" w:rsidR="00343E68" w:rsidRDefault="00340BC8" w:rsidP="00340BC8">
      <w:pPr>
        <w:jc w:val="both"/>
        <w:rPr>
          <w:bCs/>
          <w:sz w:val="24"/>
          <w:szCs w:val="24"/>
        </w:rPr>
      </w:pPr>
      <w:r w:rsidRPr="00144FAD">
        <w:rPr>
          <w:b/>
          <w:bCs/>
          <w:sz w:val="24"/>
          <w:szCs w:val="24"/>
        </w:rPr>
        <w:t>-</w:t>
      </w:r>
      <w:r w:rsidR="00C7708B">
        <w:rPr>
          <w:b/>
          <w:bCs/>
          <w:sz w:val="24"/>
          <w:szCs w:val="24"/>
        </w:rPr>
        <w:t>Le</w:t>
      </w:r>
      <w:r w:rsidR="00EE7399" w:rsidRPr="00144FAD">
        <w:rPr>
          <w:b/>
          <w:bCs/>
          <w:sz w:val="24"/>
          <w:szCs w:val="24"/>
        </w:rPr>
        <w:t xml:space="preserve"> </w:t>
      </w:r>
      <w:r w:rsidR="00567BFE" w:rsidRPr="00144FAD">
        <w:rPr>
          <w:b/>
          <w:bCs/>
          <w:sz w:val="24"/>
          <w:szCs w:val="24"/>
        </w:rPr>
        <w:t>débat</w:t>
      </w:r>
      <w:r w:rsidR="00C7708B">
        <w:rPr>
          <w:b/>
          <w:bCs/>
          <w:sz w:val="24"/>
          <w:szCs w:val="24"/>
        </w:rPr>
        <w:t xml:space="preserve"> </w:t>
      </w:r>
    </w:p>
    <w:p w14:paraId="78015C4A" w14:textId="311B029B" w:rsidR="00C7708B" w:rsidRPr="00144FAD" w:rsidRDefault="00C7708B" w:rsidP="00340BC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Lancer le débat à partir d’une questions des enfants ou d’une des questions suivantes : </w:t>
      </w:r>
    </w:p>
    <w:p w14:paraId="5890BBE0" w14:textId="1F8B34FB" w:rsidR="00717835" w:rsidRPr="00144FAD" w:rsidRDefault="00104F82" w:rsidP="00104F82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Pourquoi N</w:t>
      </w:r>
      <w:r w:rsidR="00717835" w:rsidRPr="00144FAD">
        <w:rPr>
          <w:bCs/>
          <w:sz w:val="24"/>
          <w:szCs w:val="24"/>
        </w:rPr>
        <w:t xml:space="preserve">aboth aime-t-il tant sa vigne ? </w:t>
      </w:r>
      <w:r w:rsidRPr="00C7708B">
        <w:rPr>
          <w:bCs/>
          <w:i/>
          <w:iCs/>
          <w:sz w:val="24"/>
          <w:szCs w:val="24"/>
        </w:rPr>
        <w:t xml:space="preserve">C’est la vigne </w:t>
      </w:r>
      <w:r w:rsidR="00C7708B">
        <w:rPr>
          <w:bCs/>
          <w:i/>
          <w:iCs/>
          <w:sz w:val="24"/>
          <w:szCs w:val="24"/>
        </w:rPr>
        <w:t xml:space="preserve">transmise par </w:t>
      </w:r>
      <w:r w:rsidRPr="00C7708B">
        <w:rPr>
          <w:bCs/>
          <w:i/>
          <w:iCs/>
          <w:sz w:val="24"/>
          <w:szCs w:val="24"/>
        </w:rPr>
        <w:t>ses pères.</w:t>
      </w:r>
      <w:r w:rsidRPr="00144FAD">
        <w:rPr>
          <w:bCs/>
          <w:sz w:val="24"/>
          <w:szCs w:val="24"/>
        </w:rPr>
        <w:t xml:space="preserve"> </w:t>
      </w:r>
    </w:p>
    <w:p w14:paraId="43845F9C" w14:textId="0E189BBE" w:rsidR="00104F82" w:rsidRPr="00C7708B" w:rsidRDefault="00104F82" w:rsidP="00104F82">
      <w:pPr>
        <w:jc w:val="both"/>
        <w:rPr>
          <w:bCs/>
          <w:i/>
          <w:iCs/>
          <w:sz w:val="24"/>
          <w:szCs w:val="24"/>
        </w:rPr>
      </w:pPr>
      <w:r w:rsidRPr="00144FAD">
        <w:rPr>
          <w:bCs/>
          <w:sz w:val="24"/>
          <w:szCs w:val="24"/>
        </w:rPr>
        <w:t>Est-ce important de garder ce qu’on hérite de ses parents ?</w:t>
      </w:r>
      <w:r w:rsidR="00C7708B">
        <w:rPr>
          <w:bCs/>
          <w:sz w:val="24"/>
          <w:szCs w:val="24"/>
        </w:rPr>
        <w:t xml:space="preserve"> Que vous donnent vos parents ? </w:t>
      </w:r>
      <w:r w:rsidR="00C7708B" w:rsidRPr="00C7708B">
        <w:rPr>
          <w:bCs/>
          <w:i/>
          <w:iCs/>
          <w:sz w:val="24"/>
          <w:szCs w:val="24"/>
        </w:rPr>
        <w:t xml:space="preserve">Objets mais aussi amour… </w:t>
      </w:r>
    </w:p>
    <w:p w14:paraId="4854B857" w14:textId="77777777" w:rsidR="00717835" w:rsidRPr="00144FAD" w:rsidRDefault="00717835" w:rsidP="00104F82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Que pensez-vous de l’attitude d’Achab ? Est-elle la même au début et à la fin du récit ?</w:t>
      </w:r>
    </w:p>
    <w:p w14:paraId="6B098545" w14:textId="15497DE6" w:rsidR="00717835" w:rsidRPr="0006530E" w:rsidRDefault="00717835" w:rsidP="00104F82">
      <w:pPr>
        <w:jc w:val="both"/>
        <w:rPr>
          <w:bCs/>
          <w:i/>
          <w:iCs/>
          <w:sz w:val="24"/>
          <w:szCs w:val="24"/>
        </w:rPr>
      </w:pPr>
      <w:r w:rsidRPr="00144FAD">
        <w:rPr>
          <w:bCs/>
          <w:sz w:val="24"/>
          <w:szCs w:val="24"/>
        </w:rPr>
        <w:t>Trouvez-vous normal que le maître de la vigne donne la même somme à tous les ouvriers ?</w:t>
      </w:r>
      <w:r w:rsidR="0006530E">
        <w:rPr>
          <w:bCs/>
          <w:sz w:val="24"/>
          <w:szCs w:val="24"/>
        </w:rPr>
        <w:t xml:space="preserve"> </w:t>
      </w:r>
      <w:r w:rsidR="0006530E">
        <w:rPr>
          <w:bCs/>
          <w:i/>
          <w:iCs/>
          <w:sz w:val="24"/>
          <w:szCs w:val="24"/>
        </w:rPr>
        <w:t xml:space="preserve">Si le maître de la vigne représente Dieu, donne-t-il son amour à tous les hommes ? </w:t>
      </w:r>
    </w:p>
    <w:p w14:paraId="73F1DAA8" w14:textId="5B862DEA" w:rsidR="00343E68" w:rsidRDefault="00543FB7" w:rsidP="005F0D05">
      <w:pPr>
        <w:jc w:val="both"/>
        <w:rPr>
          <w:bCs/>
          <w:sz w:val="24"/>
          <w:szCs w:val="24"/>
        </w:rPr>
      </w:pPr>
      <w:r w:rsidRPr="00C7708B">
        <w:rPr>
          <w:bCs/>
          <w:sz w:val="24"/>
          <w:szCs w:val="24"/>
        </w:rPr>
        <w:t>L</w:t>
      </w:r>
      <w:r w:rsidR="005F0D05" w:rsidRPr="00C7708B">
        <w:rPr>
          <w:bCs/>
          <w:sz w:val="24"/>
          <w:szCs w:val="24"/>
        </w:rPr>
        <w:t xml:space="preserve">es chrétiens disent que </w:t>
      </w:r>
      <w:r w:rsidR="00567BFE" w:rsidRPr="00C7708B">
        <w:rPr>
          <w:bCs/>
          <w:sz w:val="24"/>
          <w:szCs w:val="24"/>
        </w:rPr>
        <w:t xml:space="preserve">Dieu </w:t>
      </w:r>
      <w:r w:rsidR="00343E68" w:rsidRPr="00C7708B">
        <w:rPr>
          <w:bCs/>
          <w:sz w:val="24"/>
          <w:szCs w:val="24"/>
        </w:rPr>
        <w:t>aime Naboth</w:t>
      </w:r>
      <w:r w:rsidR="0006530E">
        <w:rPr>
          <w:bCs/>
          <w:sz w:val="24"/>
          <w:szCs w:val="24"/>
        </w:rPr>
        <w:t>,</w:t>
      </w:r>
      <w:r w:rsidR="00343E68" w:rsidRPr="00C7708B">
        <w:rPr>
          <w:bCs/>
          <w:sz w:val="24"/>
          <w:szCs w:val="24"/>
        </w:rPr>
        <w:t xml:space="preserve"> aime tous les ouvriers.</w:t>
      </w:r>
      <w:r w:rsidR="0006530E">
        <w:rPr>
          <w:bCs/>
          <w:sz w:val="24"/>
          <w:szCs w:val="24"/>
        </w:rPr>
        <w:t xml:space="preserve"> </w:t>
      </w:r>
      <w:r w:rsidR="00C7708B">
        <w:rPr>
          <w:bCs/>
          <w:sz w:val="24"/>
          <w:szCs w:val="24"/>
        </w:rPr>
        <w:t xml:space="preserve">Pensez-vous que Dieu vous aime ? </w:t>
      </w:r>
      <w:r w:rsidR="005F0D05" w:rsidRPr="00C7708B">
        <w:rPr>
          <w:bCs/>
          <w:sz w:val="24"/>
          <w:szCs w:val="24"/>
        </w:rPr>
        <w:t xml:space="preserve">Est-ce facile de </w:t>
      </w:r>
      <w:r w:rsidR="00C7708B">
        <w:rPr>
          <w:bCs/>
          <w:sz w:val="24"/>
          <w:szCs w:val="24"/>
        </w:rPr>
        <w:t xml:space="preserve">le </w:t>
      </w:r>
      <w:r w:rsidR="005F0D05" w:rsidRPr="00C7708B">
        <w:rPr>
          <w:bCs/>
          <w:sz w:val="24"/>
          <w:szCs w:val="24"/>
        </w:rPr>
        <w:t>croire ?</w:t>
      </w:r>
      <w:r w:rsidR="005F0D05" w:rsidRPr="00144FAD">
        <w:rPr>
          <w:bCs/>
          <w:sz w:val="24"/>
          <w:szCs w:val="24"/>
        </w:rPr>
        <w:t xml:space="preserve"> </w:t>
      </w:r>
    </w:p>
    <w:p w14:paraId="30E34F2C" w14:textId="6ED7D025" w:rsidR="0006530E" w:rsidRPr="00144FAD" w:rsidRDefault="0006530E" w:rsidP="005F0D0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Laissez les questions ouvertes. L’activité suivante permettra de vivre une expérience autour de l’amour de Dieu. </w:t>
      </w:r>
    </w:p>
    <w:p w14:paraId="205E6322" w14:textId="77777777" w:rsidR="00343E68" w:rsidRPr="00144FAD" w:rsidRDefault="00343E68" w:rsidP="00343E68">
      <w:pPr>
        <w:ind w:left="360"/>
        <w:jc w:val="both"/>
        <w:rPr>
          <w:bCs/>
          <w:sz w:val="24"/>
          <w:szCs w:val="24"/>
        </w:rPr>
      </w:pPr>
    </w:p>
    <w:p w14:paraId="01B52B12" w14:textId="743FB7AB" w:rsidR="00DB67A4" w:rsidRDefault="00000000" w:rsidP="00DB67A4">
      <w:pPr>
        <w:pStyle w:val="Corpsdetexte3"/>
        <w:jc w:val="center"/>
        <w:rPr>
          <w:b/>
          <w:szCs w:val="24"/>
        </w:rPr>
      </w:pPr>
      <w:r>
        <w:rPr>
          <w:i/>
          <w:noProof/>
          <w:color w:val="0070C0"/>
          <w:szCs w:val="24"/>
        </w:rPr>
        <w:pict w14:anchorId="44E97DCE">
          <v:shape id="_x0000_s1037" type="#_x0000_t104" href="https://www.catechese-par-la-parole.catholique.fr/paul-quatre#petite-enfance" style="position:absolute;left:0;text-align:left;margin-left:9.85pt;margin-top:655.85pt;width:16.4pt;height:14.65pt;rotation:3285456fd;z-index:251668992;visibility:visible;mso-position-horizontal-relative:page;mso-position-vertical-relative:page;mso-width-relative:margin;mso-height-relative:margin;v-text-anchor:middle" o:button="t" adj="11939,19184,5400" fillcolor="#4f81bd" strokecolor="#385d8a" strokeweight="2pt">
            <v:fill o:detectmouseclick="t"/>
            <v:textbox style="mso-next-textbox:#_x0000_s1037">
              <w:txbxContent>
                <w:p w14:paraId="7F93EE74" w14:textId="77777777" w:rsidR="00701B99" w:rsidRDefault="00701B99" w:rsidP="00701B99">
                  <w:pPr>
                    <w:jc w:val="center"/>
                  </w:pPr>
                  <w:proofErr w:type="gramStart"/>
                  <w:r>
                    <w:t>c</w:t>
                  </w:r>
                  <w:proofErr w:type="gramEnd"/>
                </w:p>
              </w:txbxContent>
            </v:textbox>
            <w10:wrap anchorx="margin" anchory="page"/>
          </v:shape>
        </w:pict>
      </w:r>
      <w:r w:rsidR="00567BFE" w:rsidRPr="00DB67A4">
        <w:rPr>
          <w:b/>
          <w:szCs w:val="24"/>
        </w:rPr>
        <w:t xml:space="preserve">Le temps de l’expérience à vivre : </w:t>
      </w:r>
      <w:r w:rsidR="00DB67A4" w:rsidRPr="00DB67A4">
        <w:rPr>
          <w:b/>
          <w:szCs w:val="24"/>
        </w:rPr>
        <w:t>Tous aimés de Dieu</w:t>
      </w:r>
    </w:p>
    <w:p w14:paraId="7467D3E8" w14:textId="6DF06E38" w:rsidR="00701B99" w:rsidRPr="009077FC" w:rsidRDefault="00701B99" w:rsidP="00701B99">
      <w:pPr>
        <w:jc w:val="both"/>
        <w:rPr>
          <w:i/>
          <w:color w:val="1F497D" w:themeColor="text2"/>
          <w:sz w:val="24"/>
          <w:szCs w:val="24"/>
        </w:rPr>
      </w:pPr>
      <w:r w:rsidRPr="009077FC">
        <w:rPr>
          <w:i/>
          <w:color w:val="1F497D" w:themeColor="text2"/>
          <w:sz w:val="24"/>
          <w:szCs w:val="24"/>
        </w:rPr>
        <w:t>Cartes cœur NB et vides</w:t>
      </w:r>
    </w:p>
    <w:p w14:paraId="2F4E92F0" w14:textId="77777777" w:rsidR="00701B99" w:rsidRPr="00DB67A4" w:rsidRDefault="00701B99" w:rsidP="00DB67A4">
      <w:pPr>
        <w:pStyle w:val="Corpsdetexte3"/>
        <w:jc w:val="center"/>
        <w:rPr>
          <w:b/>
          <w:szCs w:val="24"/>
        </w:rPr>
      </w:pPr>
    </w:p>
    <w:p w14:paraId="1BBECEA6" w14:textId="5D0F2A0E" w:rsidR="00DB67A4" w:rsidRDefault="00DB67A4" w:rsidP="00340BC8">
      <w:pPr>
        <w:pStyle w:val="Corpsdetexte3"/>
        <w:rPr>
          <w:szCs w:val="24"/>
        </w:rPr>
      </w:pPr>
      <w:r w:rsidRPr="00DB67A4">
        <w:rPr>
          <w:b/>
          <w:bCs w:val="0"/>
          <w:szCs w:val="24"/>
        </w:rPr>
        <w:t>Matériel</w:t>
      </w:r>
      <w:r>
        <w:rPr>
          <w:szCs w:val="24"/>
        </w:rPr>
        <w:t xml:space="preserve"> : </w:t>
      </w:r>
      <w:r w:rsidR="00104F82" w:rsidRPr="00144FAD">
        <w:rPr>
          <w:szCs w:val="24"/>
        </w:rPr>
        <w:t xml:space="preserve">craie verte, </w:t>
      </w:r>
      <w:r w:rsidR="00E73C7C" w:rsidRPr="00144FAD">
        <w:rPr>
          <w:szCs w:val="24"/>
        </w:rPr>
        <w:t>feutres rouges</w:t>
      </w:r>
      <w:r>
        <w:rPr>
          <w:szCs w:val="24"/>
        </w:rPr>
        <w:t xml:space="preserve">, grains de </w:t>
      </w:r>
      <w:r w:rsidR="00E73C7C" w:rsidRPr="00144FAD">
        <w:rPr>
          <w:szCs w:val="24"/>
        </w:rPr>
        <w:t>raisin</w:t>
      </w:r>
      <w:r>
        <w:rPr>
          <w:szCs w:val="24"/>
        </w:rPr>
        <w:t>, images de pieds de vigne</w:t>
      </w:r>
      <w:r w:rsidR="00E73C7C" w:rsidRPr="00144FAD">
        <w:rPr>
          <w:szCs w:val="24"/>
        </w:rPr>
        <w:t xml:space="preserve"> </w:t>
      </w:r>
    </w:p>
    <w:p w14:paraId="0C51012C" w14:textId="45034543" w:rsidR="005F0D05" w:rsidRPr="00144FAD" w:rsidRDefault="00701B99" w:rsidP="00340BC8">
      <w:pPr>
        <w:pStyle w:val="Corpsdetexte3"/>
        <w:rPr>
          <w:szCs w:val="24"/>
        </w:rPr>
      </w:pPr>
      <w:r>
        <w:rPr>
          <w:szCs w:val="24"/>
        </w:rPr>
        <w:t>C</w:t>
      </w:r>
      <w:r w:rsidR="00E73C7C" w:rsidRPr="00144FAD">
        <w:rPr>
          <w:szCs w:val="24"/>
        </w:rPr>
        <w:t>artes</w:t>
      </w:r>
      <w:r w:rsidR="0006530E">
        <w:rPr>
          <w:szCs w:val="24"/>
        </w:rPr>
        <w:t>-</w:t>
      </w:r>
      <w:r w:rsidR="00FE3503" w:rsidRPr="00144FAD">
        <w:rPr>
          <w:szCs w:val="24"/>
        </w:rPr>
        <w:t>cœurs NB ou couleur, découpées et empilées.</w:t>
      </w:r>
    </w:p>
    <w:p w14:paraId="1AA6AC36" w14:textId="77777777" w:rsidR="005F0D05" w:rsidRPr="00144FAD" w:rsidRDefault="005F0D05" w:rsidP="00340BC8">
      <w:pPr>
        <w:pStyle w:val="Corpsdetexte3"/>
        <w:rPr>
          <w:szCs w:val="24"/>
        </w:rPr>
      </w:pPr>
      <w:r w:rsidRPr="00144FAD">
        <w:rPr>
          <w:szCs w:val="24"/>
        </w:rPr>
        <w:t xml:space="preserve">Cette expérience permettra de faire découvrir que </w:t>
      </w:r>
      <w:r w:rsidR="00621A3F" w:rsidRPr="00144FAD">
        <w:rPr>
          <w:szCs w:val="24"/>
        </w:rPr>
        <w:t>Dieu accueille chacun.</w:t>
      </w:r>
    </w:p>
    <w:p w14:paraId="07294214" w14:textId="00067B29" w:rsidR="00621A3F" w:rsidRPr="00144FAD" w:rsidRDefault="00621A3F" w:rsidP="00340BC8">
      <w:pPr>
        <w:pStyle w:val="Corpsdetexte3"/>
        <w:rPr>
          <w:szCs w:val="24"/>
        </w:rPr>
      </w:pPr>
      <w:r w:rsidRPr="00144FAD">
        <w:rPr>
          <w:szCs w:val="24"/>
        </w:rPr>
        <w:t>L</w:t>
      </w:r>
      <w:r w:rsidR="00567BFE" w:rsidRPr="00144FAD">
        <w:rPr>
          <w:szCs w:val="24"/>
        </w:rPr>
        <w:t xml:space="preserve">’animateur dessine par terre, à la craie verte, un grand rectangle </w:t>
      </w:r>
      <w:r w:rsidR="004C251E">
        <w:rPr>
          <w:szCs w:val="24"/>
        </w:rPr>
        <w:t xml:space="preserve">(les enfants doit pouvoir se placer tous à l’intérieur). Déposer des images de pieds de vigne, pour </w:t>
      </w:r>
      <w:r w:rsidR="00567BFE" w:rsidRPr="00144FAD">
        <w:rPr>
          <w:szCs w:val="24"/>
        </w:rPr>
        <w:t>simul</w:t>
      </w:r>
      <w:r w:rsidR="004C251E">
        <w:rPr>
          <w:szCs w:val="24"/>
        </w:rPr>
        <w:t>er</w:t>
      </w:r>
      <w:r w:rsidR="00567BFE" w:rsidRPr="00144FAD">
        <w:rPr>
          <w:szCs w:val="24"/>
        </w:rPr>
        <w:t xml:space="preserve"> la vigne du Seigneur et </w:t>
      </w:r>
      <w:r w:rsidR="004C251E">
        <w:rPr>
          <w:szCs w:val="24"/>
        </w:rPr>
        <w:t xml:space="preserve">laisser une </w:t>
      </w:r>
      <w:r w:rsidR="00567BFE" w:rsidRPr="00144FAD">
        <w:rPr>
          <w:szCs w:val="24"/>
        </w:rPr>
        <w:t xml:space="preserve">porte </w:t>
      </w:r>
      <w:r w:rsidR="004C251E">
        <w:rPr>
          <w:szCs w:val="24"/>
        </w:rPr>
        <w:t xml:space="preserve">ouverte </w:t>
      </w:r>
      <w:r w:rsidR="00567BFE" w:rsidRPr="00144FAD">
        <w:rPr>
          <w:szCs w:val="24"/>
        </w:rPr>
        <w:t xml:space="preserve">pour y entrer. </w:t>
      </w:r>
    </w:p>
    <w:p w14:paraId="54D89E0E" w14:textId="77777777" w:rsidR="00104F82" w:rsidRPr="00144FAD" w:rsidRDefault="00567BFE" w:rsidP="00340BC8">
      <w:pPr>
        <w:pStyle w:val="Corpsdetexte3"/>
        <w:rPr>
          <w:szCs w:val="24"/>
        </w:rPr>
      </w:pPr>
      <w:r w:rsidRPr="00144FAD">
        <w:rPr>
          <w:szCs w:val="24"/>
        </w:rPr>
        <w:t>Chaque enfant, à son tour, t</w:t>
      </w:r>
      <w:r w:rsidR="00DB4537" w:rsidRPr="00144FAD">
        <w:rPr>
          <w:szCs w:val="24"/>
        </w:rPr>
        <w:t>ire une cart</w:t>
      </w:r>
      <w:r w:rsidR="00104F82" w:rsidRPr="00144FAD">
        <w:rPr>
          <w:szCs w:val="24"/>
        </w:rPr>
        <w:t>e.</w:t>
      </w:r>
    </w:p>
    <w:p w14:paraId="1534600C" w14:textId="77777777" w:rsidR="00104F82" w:rsidRPr="00144FAD" w:rsidRDefault="00DB4537" w:rsidP="00340BC8">
      <w:pPr>
        <w:pStyle w:val="Corpsdetexte3"/>
        <w:rPr>
          <w:szCs w:val="24"/>
        </w:rPr>
      </w:pPr>
      <w:r w:rsidRPr="00144FAD">
        <w:rPr>
          <w:szCs w:val="24"/>
        </w:rPr>
        <w:t>S</w:t>
      </w:r>
      <w:r w:rsidR="00567BFE" w:rsidRPr="00144FAD">
        <w:rPr>
          <w:szCs w:val="24"/>
        </w:rPr>
        <w:t xml:space="preserve">’il y figure un cœur, il entre dans la vigne en disant : « J’entre dans la vigne du Seigneur qui m’aime ». </w:t>
      </w:r>
    </w:p>
    <w:p w14:paraId="1555617D" w14:textId="6858FB46" w:rsidR="00343E68" w:rsidRPr="00144FAD" w:rsidRDefault="00567BFE" w:rsidP="00340BC8">
      <w:pPr>
        <w:pStyle w:val="Corpsdetexte3"/>
        <w:rPr>
          <w:szCs w:val="24"/>
        </w:rPr>
      </w:pPr>
      <w:r w:rsidRPr="00144FAD">
        <w:rPr>
          <w:szCs w:val="24"/>
        </w:rPr>
        <w:t xml:space="preserve">Si la carte est vierge, il attend devant la porte. A la fin du tirage des cartes, l’animateur demande au groupe : </w:t>
      </w:r>
      <w:r w:rsidR="00343E68" w:rsidRPr="00144FAD">
        <w:rPr>
          <w:szCs w:val="24"/>
        </w:rPr>
        <w:t>« C</w:t>
      </w:r>
      <w:r w:rsidRPr="00144FAD">
        <w:rPr>
          <w:szCs w:val="24"/>
        </w:rPr>
        <w:t>eux qui sont dehors ont-ils le droit d’entrer dans la vigne ?</w:t>
      </w:r>
      <w:r w:rsidR="00343E68" w:rsidRPr="00144FAD">
        <w:rPr>
          <w:szCs w:val="24"/>
        </w:rPr>
        <w:t> »</w:t>
      </w:r>
      <w:r w:rsidR="0006530E">
        <w:rPr>
          <w:szCs w:val="24"/>
        </w:rPr>
        <w:t>.</w:t>
      </w:r>
    </w:p>
    <w:p w14:paraId="0789A393" w14:textId="77777777" w:rsidR="00621A3F" w:rsidRPr="00144FAD" w:rsidRDefault="00567BFE" w:rsidP="00340BC8">
      <w:pPr>
        <w:pStyle w:val="Corpsdetexte3"/>
        <w:rPr>
          <w:szCs w:val="24"/>
        </w:rPr>
      </w:pPr>
      <w:r w:rsidRPr="00144FAD">
        <w:rPr>
          <w:szCs w:val="24"/>
        </w:rPr>
        <w:t>Après avoir laissé s</w:t>
      </w:r>
      <w:r w:rsidR="00343E68" w:rsidRPr="00144FAD">
        <w:rPr>
          <w:szCs w:val="24"/>
        </w:rPr>
        <w:t xml:space="preserve">’exprimer les enfants, </w:t>
      </w:r>
      <w:r w:rsidRPr="00144FAD">
        <w:rPr>
          <w:szCs w:val="24"/>
        </w:rPr>
        <w:t xml:space="preserve">l’animateur </w:t>
      </w:r>
      <w:r w:rsidR="003D4403" w:rsidRPr="00144FAD">
        <w:rPr>
          <w:szCs w:val="24"/>
        </w:rPr>
        <w:t>dit</w:t>
      </w:r>
      <w:r w:rsidRPr="00144FAD">
        <w:rPr>
          <w:szCs w:val="24"/>
        </w:rPr>
        <w:t xml:space="preserve"> à haute voix : </w:t>
      </w:r>
    </w:p>
    <w:p w14:paraId="4654E37E" w14:textId="77777777" w:rsidR="00927D64" w:rsidRPr="00144FAD" w:rsidRDefault="00343E68" w:rsidP="00340BC8">
      <w:pPr>
        <w:pStyle w:val="Corpsdetexte3"/>
        <w:rPr>
          <w:szCs w:val="24"/>
        </w:rPr>
      </w:pPr>
      <w:r w:rsidRPr="00144FAD">
        <w:rPr>
          <w:szCs w:val="24"/>
        </w:rPr>
        <w:t>«</w:t>
      </w:r>
      <w:r w:rsidR="00621A3F" w:rsidRPr="00144FAD">
        <w:rPr>
          <w:szCs w:val="24"/>
        </w:rPr>
        <w:t xml:space="preserve"> </w:t>
      </w:r>
      <w:r w:rsidR="00567BFE" w:rsidRPr="00144FAD">
        <w:rPr>
          <w:szCs w:val="24"/>
        </w:rPr>
        <w:t>Jésus a dit : Venez à</w:t>
      </w:r>
      <w:r w:rsidR="00CA4238" w:rsidRPr="00144FAD">
        <w:rPr>
          <w:szCs w:val="24"/>
        </w:rPr>
        <w:t xml:space="preserve"> moi, les bénis de mon Père… </w:t>
      </w:r>
      <w:r w:rsidR="00567BFE" w:rsidRPr="00144FAD">
        <w:rPr>
          <w:szCs w:val="24"/>
        </w:rPr>
        <w:t>Entrez donc, vous aussi, dans la vigne du Seigneur, pour être heureux près de lui.</w:t>
      </w:r>
      <w:r w:rsidRPr="00144FAD">
        <w:rPr>
          <w:szCs w:val="24"/>
        </w:rPr>
        <w:t> »</w:t>
      </w:r>
    </w:p>
    <w:p w14:paraId="41A82F3E" w14:textId="1329C947" w:rsidR="003E61A2" w:rsidRPr="00144FAD" w:rsidRDefault="004C251E" w:rsidP="00340BC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Tous l</w:t>
      </w:r>
      <w:r w:rsidR="00567BFE" w:rsidRPr="00144FAD">
        <w:rPr>
          <w:bCs/>
          <w:sz w:val="24"/>
          <w:szCs w:val="24"/>
        </w:rPr>
        <w:t>es enfants entrent dans la vigne sous les appla</w:t>
      </w:r>
      <w:r w:rsidR="00343E68" w:rsidRPr="00144FAD">
        <w:rPr>
          <w:bCs/>
          <w:sz w:val="24"/>
          <w:szCs w:val="24"/>
        </w:rPr>
        <w:t>udissements</w:t>
      </w:r>
      <w:r w:rsidR="00621A3F" w:rsidRPr="00144FAD">
        <w:rPr>
          <w:bCs/>
          <w:sz w:val="24"/>
          <w:szCs w:val="24"/>
        </w:rPr>
        <w:t xml:space="preserve"> de leurs camarades</w:t>
      </w:r>
      <w:r w:rsidR="00343E68" w:rsidRPr="00144FAD">
        <w:rPr>
          <w:bCs/>
          <w:sz w:val="24"/>
          <w:szCs w:val="24"/>
        </w:rPr>
        <w:t>, en signe d’accueil</w:t>
      </w:r>
      <w:r w:rsidR="00567BFE" w:rsidRPr="00144FAD">
        <w:rPr>
          <w:bCs/>
          <w:sz w:val="24"/>
          <w:szCs w:val="24"/>
        </w:rPr>
        <w:t>.</w:t>
      </w:r>
      <w:r w:rsidR="003E61A2" w:rsidRPr="00144FAD">
        <w:rPr>
          <w:bCs/>
          <w:sz w:val="24"/>
          <w:szCs w:val="24"/>
        </w:rPr>
        <w:t xml:space="preserve"> Ils dessinent un cœur sur leur carte vierge.</w:t>
      </w:r>
      <w:r w:rsidR="00567BFE" w:rsidRPr="00144FAD">
        <w:rPr>
          <w:bCs/>
          <w:sz w:val="24"/>
          <w:szCs w:val="24"/>
        </w:rPr>
        <w:t xml:space="preserve"> </w:t>
      </w:r>
    </w:p>
    <w:p w14:paraId="6C292886" w14:textId="24E27899" w:rsidR="00B6211A" w:rsidRPr="00144FAD" w:rsidRDefault="00B6211A" w:rsidP="00340BC8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Inviter chacun à lever sa carte et à répéter</w:t>
      </w:r>
      <w:r w:rsidR="0006530E">
        <w:rPr>
          <w:bCs/>
          <w:sz w:val="24"/>
          <w:szCs w:val="24"/>
        </w:rPr>
        <w:t xml:space="preserve"> : </w:t>
      </w:r>
      <w:r w:rsidRPr="00144FAD">
        <w:rPr>
          <w:bCs/>
          <w:sz w:val="24"/>
          <w:szCs w:val="24"/>
        </w:rPr>
        <w:t>« Nous sommes tous invités à entrer dans le Royaume de Dieu</w:t>
      </w:r>
      <w:r w:rsidR="0006530E">
        <w:rPr>
          <w:bCs/>
          <w:sz w:val="24"/>
          <w:szCs w:val="24"/>
        </w:rPr>
        <w:t xml:space="preserve"> </w:t>
      </w:r>
      <w:r w:rsidRPr="00144FAD">
        <w:rPr>
          <w:bCs/>
          <w:sz w:val="24"/>
          <w:szCs w:val="24"/>
        </w:rPr>
        <w:t>»</w:t>
      </w:r>
      <w:r w:rsidR="0006530E">
        <w:rPr>
          <w:bCs/>
          <w:sz w:val="24"/>
          <w:szCs w:val="24"/>
        </w:rPr>
        <w:t>.</w:t>
      </w:r>
    </w:p>
    <w:p w14:paraId="02049611" w14:textId="77777777" w:rsidR="00EE7399" w:rsidRPr="00144FAD" w:rsidRDefault="00621A3F" w:rsidP="00340BC8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Les enfants partage</w:t>
      </w:r>
      <w:r w:rsidR="00343E68" w:rsidRPr="00144FAD">
        <w:rPr>
          <w:bCs/>
          <w:sz w:val="24"/>
          <w:szCs w:val="24"/>
        </w:rPr>
        <w:t xml:space="preserve">nt une grappe de raisin </w:t>
      </w:r>
      <w:r w:rsidR="00567BFE" w:rsidRPr="00144FAD">
        <w:rPr>
          <w:bCs/>
          <w:sz w:val="24"/>
          <w:szCs w:val="24"/>
        </w:rPr>
        <w:t>pour expérimenter que c’est bon de vivre dans la vigne du Seigneur…</w:t>
      </w:r>
    </w:p>
    <w:p w14:paraId="04FDC78C" w14:textId="77777777" w:rsidR="003D4403" w:rsidRPr="00144FAD" w:rsidRDefault="003D4403" w:rsidP="003D4403">
      <w:pPr>
        <w:jc w:val="both"/>
        <w:rPr>
          <w:bCs/>
          <w:sz w:val="24"/>
          <w:szCs w:val="24"/>
        </w:rPr>
      </w:pPr>
    </w:p>
    <w:p w14:paraId="16DCF046" w14:textId="77777777" w:rsidR="00E73C7C" w:rsidRPr="00144FAD" w:rsidRDefault="00E73C7C" w:rsidP="003D4403">
      <w:pPr>
        <w:jc w:val="both"/>
        <w:rPr>
          <w:bCs/>
          <w:sz w:val="24"/>
          <w:szCs w:val="24"/>
        </w:rPr>
      </w:pPr>
      <w:r w:rsidRPr="00144FAD">
        <w:rPr>
          <w:bCs/>
          <w:sz w:val="24"/>
          <w:szCs w:val="24"/>
        </w:rPr>
        <w:t>On peut reprendre la prière de la séance précédente :</w:t>
      </w:r>
    </w:p>
    <w:p w14:paraId="34FA708F" w14:textId="77777777" w:rsidR="00E73C7C" w:rsidRPr="00144FAD" w:rsidRDefault="00E73C7C" w:rsidP="003D4403">
      <w:pPr>
        <w:jc w:val="both"/>
        <w:rPr>
          <w:bCs/>
          <w:sz w:val="24"/>
          <w:szCs w:val="24"/>
        </w:rPr>
      </w:pPr>
    </w:p>
    <w:p w14:paraId="06BCDEF4" w14:textId="77777777" w:rsidR="00E73C7C" w:rsidRPr="00144FAD" w:rsidRDefault="00E73C7C" w:rsidP="00E73C7C">
      <w:pPr>
        <w:pStyle w:val="Normalcentr"/>
        <w:spacing w:line="240" w:lineRule="auto"/>
        <w:ind w:left="0"/>
        <w:jc w:val="both"/>
        <w:rPr>
          <w:rFonts w:ascii="Times New Roman" w:hAnsi="Times New Roman"/>
        </w:rPr>
      </w:pPr>
      <w:r w:rsidRPr="00144FAD">
        <w:rPr>
          <w:rFonts w:ascii="Times New Roman" w:hAnsi="Times New Roman"/>
        </w:rPr>
        <w:t>Les enfants sont invités à se donner la main et à redire après leur animateur :</w:t>
      </w:r>
    </w:p>
    <w:p w14:paraId="28AB1DB9" w14:textId="77777777" w:rsidR="00E73C7C" w:rsidRPr="00144FAD" w:rsidRDefault="00E73C7C" w:rsidP="00E73C7C">
      <w:pPr>
        <w:jc w:val="both"/>
        <w:rPr>
          <w:bCs/>
          <w:sz w:val="24"/>
          <w:szCs w:val="24"/>
          <w:lang w:val="fr-CA"/>
        </w:rPr>
      </w:pPr>
    </w:p>
    <w:p w14:paraId="47A00754" w14:textId="77777777" w:rsidR="00FE3503" w:rsidRPr="00144FAD" w:rsidRDefault="00FE3503" w:rsidP="00FE3503">
      <w:pPr>
        <w:pStyle w:val="Normalcent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Times New Roman" w:hAnsi="Times New Roman"/>
          <w:i/>
        </w:rPr>
      </w:pPr>
      <w:r w:rsidRPr="00144FAD">
        <w:rPr>
          <w:rFonts w:ascii="Times New Roman" w:hAnsi="Times New Roman"/>
          <w:i/>
        </w:rPr>
        <w:t xml:space="preserve">Seigneur, tu as planté ta vigne dans ma maison, ma famille, mon école, ma classe…, </w:t>
      </w:r>
    </w:p>
    <w:p w14:paraId="6145FDCA" w14:textId="77777777" w:rsidR="00FE3503" w:rsidRPr="00144FAD" w:rsidRDefault="00FE3503" w:rsidP="00FE3503">
      <w:pPr>
        <w:pStyle w:val="Normalcent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Times New Roman" w:hAnsi="Times New Roman"/>
          <w:i/>
        </w:rPr>
      </w:pPr>
      <w:r w:rsidRPr="00144FAD">
        <w:rPr>
          <w:rFonts w:ascii="Times New Roman" w:hAnsi="Times New Roman"/>
          <w:i/>
        </w:rPr>
        <w:t>Partout où je vis; et surtout dans mon cœur.</w:t>
      </w:r>
    </w:p>
    <w:p w14:paraId="55260F7D" w14:textId="77777777" w:rsidR="00FE3503" w:rsidRPr="00144FAD" w:rsidRDefault="00FE3503" w:rsidP="00FE3503">
      <w:pPr>
        <w:pStyle w:val="Normalcent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Times New Roman" w:hAnsi="Times New Roman"/>
          <w:i/>
        </w:rPr>
      </w:pPr>
      <w:r w:rsidRPr="00144FAD">
        <w:rPr>
          <w:rFonts w:ascii="Times New Roman" w:hAnsi="Times New Roman"/>
          <w:i/>
        </w:rPr>
        <w:t>Ta Vigne est en moi, où tu aimes me rencontrer, m'écouter, me parler.</w:t>
      </w:r>
    </w:p>
    <w:p w14:paraId="302D17D6" w14:textId="77777777" w:rsidR="00E73C7C" w:rsidRPr="00144FAD" w:rsidRDefault="00E73C7C" w:rsidP="003D4403">
      <w:pPr>
        <w:jc w:val="both"/>
        <w:rPr>
          <w:bCs/>
          <w:sz w:val="24"/>
          <w:szCs w:val="24"/>
        </w:rPr>
      </w:pPr>
    </w:p>
    <w:p w14:paraId="70418F06" w14:textId="77777777" w:rsidR="00104F82" w:rsidRPr="00144FAD" w:rsidRDefault="00104F82" w:rsidP="003D4403">
      <w:pPr>
        <w:jc w:val="both"/>
        <w:rPr>
          <w:sz w:val="24"/>
          <w:szCs w:val="24"/>
        </w:rPr>
      </w:pPr>
      <w:r w:rsidRPr="009077FC">
        <w:rPr>
          <w:b/>
          <w:sz w:val="24"/>
          <w:szCs w:val="24"/>
        </w:rPr>
        <w:t>Chant</w:t>
      </w:r>
      <w:r w:rsidRPr="00144FAD">
        <w:rPr>
          <w:bCs/>
          <w:sz w:val="24"/>
          <w:szCs w:val="24"/>
        </w:rPr>
        <w:t xml:space="preserve"> au choix.</w:t>
      </w:r>
    </w:p>
    <w:p w14:paraId="1E18C7B4" w14:textId="77777777" w:rsidR="003D4403" w:rsidRPr="00144FAD" w:rsidRDefault="003D4403" w:rsidP="00BE5AC3">
      <w:pPr>
        <w:rPr>
          <w:sz w:val="24"/>
          <w:szCs w:val="24"/>
        </w:rPr>
      </w:pPr>
    </w:p>
    <w:sectPr w:rsidR="003D4403" w:rsidRPr="00144FAD" w:rsidSect="0070740D">
      <w:headerReference w:type="default" r:id="rId19"/>
      <w:footerReference w:type="default" r:id="rId20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F6876" w14:textId="77777777" w:rsidR="00255E9E" w:rsidRDefault="00255E9E" w:rsidP="00BB2CE1">
      <w:r>
        <w:separator/>
      </w:r>
    </w:p>
  </w:endnote>
  <w:endnote w:type="continuationSeparator" w:id="0">
    <w:p w14:paraId="7A5E1429" w14:textId="77777777" w:rsidR="00255E9E" w:rsidRDefault="00255E9E" w:rsidP="00BB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72876"/>
      <w:docPartObj>
        <w:docPartGallery w:val="Page Numbers (Bottom of Page)"/>
        <w:docPartUnique/>
      </w:docPartObj>
    </w:sdtPr>
    <w:sdtContent>
      <w:p w14:paraId="22A1D5F1" w14:textId="77777777" w:rsidR="00ED0529" w:rsidRDefault="00000000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1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2950CE" w14:textId="4485F030" w:rsidR="00ED0529" w:rsidRDefault="0070740D" w:rsidP="0070740D">
    <w:pPr>
      <w:pStyle w:val="Pieddepage"/>
    </w:pPr>
    <w:r>
      <w:t xml:space="preserve">                                       </w:t>
    </w:r>
    <w:r w:rsidR="00ED0529">
      <w:t xml:space="preserve">Collection </w:t>
    </w:r>
    <w:proofErr w:type="spellStart"/>
    <w:r w:rsidR="00ED0529">
      <w:t>Porte Parole</w:t>
    </w:r>
    <w:proofErr w:type="spellEnd"/>
    <w:r w:rsidR="00ED0529">
      <w:t xml:space="preserve"> – Module Cultiver – Fiche animateur Petite Enfance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E1701" w14:textId="77777777" w:rsidR="00255E9E" w:rsidRDefault="00255E9E" w:rsidP="00BB2CE1">
      <w:r>
        <w:separator/>
      </w:r>
    </w:p>
  </w:footnote>
  <w:footnote w:type="continuationSeparator" w:id="0">
    <w:p w14:paraId="2E9A92AD" w14:textId="77777777" w:rsidR="00255E9E" w:rsidRDefault="00255E9E" w:rsidP="00BB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D534" w14:textId="77777777" w:rsidR="00ED0529" w:rsidRDefault="00ED0529" w:rsidP="00551949">
    <w:pPr>
      <w:pStyle w:val="En-tte"/>
    </w:pPr>
  </w:p>
  <w:p w14:paraId="6AABF3BF" w14:textId="77777777" w:rsidR="00ED0529" w:rsidRDefault="00ED052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0305"/>
    <w:multiLevelType w:val="hybridMultilevel"/>
    <w:tmpl w:val="61FEBEA4"/>
    <w:lvl w:ilvl="0" w:tplc="D7628DC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065F2"/>
    <w:multiLevelType w:val="hybridMultilevel"/>
    <w:tmpl w:val="D6808B78"/>
    <w:lvl w:ilvl="0" w:tplc="E2A8E310">
      <w:start w:val="1"/>
      <w:numFmt w:val="bullet"/>
      <w:lvlText w:val=""/>
      <w:lvlJc w:val="left"/>
      <w:pPr>
        <w:ind w:left="766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11F05F79"/>
    <w:multiLevelType w:val="singleLevel"/>
    <w:tmpl w:val="31C4BD8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3" w15:restartNumberingAfterBreak="0">
    <w:nsid w:val="176D73F5"/>
    <w:multiLevelType w:val="singleLevel"/>
    <w:tmpl w:val="31C4BD8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4" w15:restartNumberingAfterBreak="0">
    <w:nsid w:val="193416FA"/>
    <w:multiLevelType w:val="singleLevel"/>
    <w:tmpl w:val="31C4BD8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5" w15:restartNumberingAfterBreak="0">
    <w:nsid w:val="1C1625A8"/>
    <w:multiLevelType w:val="hybridMultilevel"/>
    <w:tmpl w:val="626C64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7096F"/>
    <w:multiLevelType w:val="hybridMultilevel"/>
    <w:tmpl w:val="F6B2AE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E0A92"/>
    <w:multiLevelType w:val="singleLevel"/>
    <w:tmpl w:val="FFFFFFFF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3523336"/>
    <w:multiLevelType w:val="singleLevel"/>
    <w:tmpl w:val="FFFFFFFF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5653A4A"/>
    <w:multiLevelType w:val="singleLevel"/>
    <w:tmpl w:val="31C4BD8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10" w15:restartNumberingAfterBreak="0">
    <w:nsid w:val="2E495C3E"/>
    <w:multiLevelType w:val="hybridMultilevel"/>
    <w:tmpl w:val="02FAA8FA"/>
    <w:lvl w:ilvl="0" w:tplc="D102EF7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D0893"/>
    <w:multiLevelType w:val="singleLevel"/>
    <w:tmpl w:val="FFFFFFFF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4BEA2279"/>
    <w:multiLevelType w:val="hybridMultilevel"/>
    <w:tmpl w:val="4A262102"/>
    <w:lvl w:ilvl="0" w:tplc="040C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2A312D"/>
    <w:multiLevelType w:val="hybridMultilevel"/>
    <w:tmpl w:val="B61E4F3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FA6784"/>
    <w:multiLevelType w:val="hybridMultilevel"/>
    <w:tmpl w:val="872E90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A5F7A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6BF33B4"/>
    <w:multiLevelType w:val="hybridMultilevel"/>
    <w:tmpl w:val="675EE4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727C7"/>
    <w:multiLevelType w:val="hybridMultilevel"/>
    <w:tmpl w:val="85B4D0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43D93"/>
    <w:multiLevelType w:val="singleLevel"/>
    <w:tmpl w:val="31C4BD8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19" w15:restartNumberingAfterBreak="0">
    <w:nsid w:val="67877A8A"/>
    <w:multiLevelType w:val="singleLevel"/>
    <w:tmpl w:val="31C4BD8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20" w15:restartNumberingAfterBreak="0">
    <w:nsid w:val="699E204B"/>
    <w:multiLevelType w:val="singleLevel"/>
    <w:tmpl w:val="FFFFFFFF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E796DC3"/>
    <w:multiLevelType w:val="singleLevel"/>
    <w:tmpl w:val="31C4BD8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6C42B1"/>
    <w:multiLevelType w:val="hybridMultilevel"/>
    <w:tmpl w:val="9A206672"/>
    <w:lvl w:ilvl="0" w:tplc="FFFFFFFF">
      <w:start w:val="1"/>
      <w:numFmt w:val="bullet"/>
      <w:lvlText w:val=""/>
      <w:lvlJc w:val="left"/>
      <w:pPr>
        <w:ind w:left="76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3" w15:restartNumberingAfterBreak="0">
    <w:nsid w:val="70A0021C"/>
    <w:multiLevelType w:val="hybridMultilevel"/>
    <w:tmpl w:val="26E47304"/>
    <w:lvl w:ilvl="0" w:tplc="FFFFFFFF">
      <w:start w:val="1"/>
      <w:numFmt w:val="bullet"/>
      <w:lvlText w:val=""/>
      <w:lvlJc w:val="left"/>
      <w:pPr>
        <w:ind w:left="14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4" w15:restartNumberingAfterBreak="0">
    <w:nsid w:val="711F0371"/>
    <w:multiLevelType w:val="hybridMultilevel"/>
    <w:tmpl w:val="46FE0B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152931"/>
    <w:multiLevelType w:val="hybridMultilevel"/>
    <w:tmpl w:val="34D648DE"/>
    <w:lvl w:ilvl="0" w:tplc="D102EF7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998027CA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78C26D15"/>
    <w:multiLevelType w:val="hybridMultilevel"/>
    <w:tmpl w:val="98AC77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75D9F"/>
    <w:multiLevelType w:val="singleLevel"/>
    <w:tmpl w:val="31C4BD8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28" w15:restartNumberingAfterBreak="0">
    <w:nsid w:val="7EF72E38"/>
    <w:multiLevelType w:val="hybridMultilevel"/>
    <w:tmpl w:val="902C8F9E"/>
    <w:lvl w:ilvl="0" w:tplc="FFFFFFFF">
      <w:start w:val="1"/>
      <w:numFmt w:val="bullet"/>
      <w:lvlText w:val=""/>
      <w:lvlJc w:val="left"/>
      <w:pPr>
        <w:ind w:left="100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687637446">
    <w:abstractNumId w:val="7"/>
  </w:num>
  <w:num w:numId="2" w16cid:durableId="52775741">
    <w:abstractNumId w:val="11"/>
  </w:num>
  <w:num w:numId="3" w16cid:durableId="716508852">
    <w:abstractNumId w:val="8"/>
  </w:num>
  <w:num w:numId="4" w16cid:durableId="1536386264">
    <w:abstractNumId w:val="20"/>
  </w:num>
  <w:num w:numId="5" w16cid:durableId="742874265">
    <w:abstractNumId w:val="15"/>
  </w:num>
  <w:num w:numId="6" w16cid:durableId="1970477896">
    <w:abstractNumId w:val="4"/>
  </w:num>
  <w:num w:numId="7" w16cid:durableId="1311515296">
    <w:abstractNumId w:val="9"/>
  </w:num>
  <w:num w:numId="8" w16cid:durableId="1268655878">
    <w:abstractNumId w:val="21"/>
  </w:num>
  <w:num w:numId="9" w16cid:durableId="1044065099">
    <w:abstractNumId w:val="27"/>
  </w:num>
  <w:num w:numId="10" w16cid:durableId="943657284">
    <w:abstractNumId w:val="19"/>
  </w:num>
  <w:num w:numId="11" w16cid:durableId="1465729161">
    <w:abstractNumId w:val="18"/>
  </w:num>
  <w:num w:numId="12" w16cid:durableId="17930148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4233196">
    <w:abstractNumId w:val="3"/>
  </w:num>
  <w:num w:numId="14" w16cid:durableId="905990068">
    <w:abstractNumId w:val="2"/>
  </w:num>
  <w:num w:numId="15" w16cid:durableId="600723897">
    <w:abstractNumId w:val="17"/>
  </w:num>
  <w:num w:numId="16" w16cid:durableId="841504441">
    <w:abstractNumId w:val="5"/>
  </w:num>
  <w:num w:numId="17" w16cid:durableId="850099775">
    <w:abstractNumId w:val="14"/>
  </w:num>
  <w:num w:numId="18" w16cid:durableId="1882858434">
    <w:abstractNumId w:val="13"/>
  </w:num>
  <w:num w:numId="19" w16cid:durableId="70321232">
    <w:abstractNumId w:val="12"/>
  </w:num>
  <w:num w:numId="20" w16cid:durableId="1979450799">
    <w:abstractNumId w:val="6"/>
  </w:num>
  <w:num w:numId="21" w16cid:durableId="1724020205">
    <w:abstractNumId w:val="24"/>
  </w:num>
  <w:num w:numId="22" w16cid:durableId="1181818231">
    <w:abstractNumId w:val="0"/>
  </w:num>
  <w:num w:numId="23" w16cid:durableId="1888644690">
    <w:abstractNumId w:val="25"/>
  </w:num>
  <w:num w:numId="24" w16cid:durableId="1649169261">
    <w:abstractNumId w:val="10"/>
  </w:num>
  <w:num w:numId="25" w16cid:durableId="1736783518">
    <w:abstractNumId w:val="16"/>
  </w:num>
  <w:num w:numId="26" w16cid:durableId="595867397">
    <w:abstractNumId w:val="23"/>
  </w:num>
  <w:num w:numId="27" w16cid:durableId="1619750549">
    <w:abstractNumId w:val="28"/>
  </w:num>
  <w:num w:numId="28" w16cid:durableId="667713515">
    <w:abstractNumId w:val="1"/>
  </w:num>
  <w:num w:numId="29" w16cid:durableId="2085952211">
    <w:abstractNumId w:val="22"/>
  </w:num>
  <w:num w:numId="30" w16cid:durableId="14244504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823"/>
    <w:rsid w:val="00023AAF"/>
    <w:rsid w:val="00026E2C"/>
    <w:rsid w:val="00042550"/>
    <w:rsid w:val="0005024C"/>
    <w:rsid w:val="0005301E"/>
    <w:rsid w:val="0006530E"/>
    <w:rsid w:val="000A6558"/>
    <w:rsid w:val="000B5BBC"/>
    <w:rsid w:val="000B6F68"/>
    <w:rsid w:val="000D2BF4"/>
    <w:rsid w:val="000D42E7"/>
    <w:rsid w:val="000E2663"/>
    <w:rsid w:val="000E626F"/>
    <w:rsid w:val="000F3987"/>
    <w:rsid w:val="00104F82"/>
    <w:rsid w:val="001122A6"/>
    <w:rsid w:val="001443B2"/>
    <w:rsid w:val="00144F5A"/>
    <w:rsid w:val="00144FAD"/>
    <w:rsid w:val="00150F81"/>
    <w:rsid w:val="00172F98"/>
    <w:rsid w:val="00176F05"/>
    <w:rsid w:val="00190743"/>
    <w:rsid w:val="001A2AC3"/>
    <w:rsid w:val="001A76E2"/>
    <w:rsid w:val="001A7E0B"/>
    <w:rsid w:val="001C331C"/>
    <w:rsid w:val="001C4AE4"/>
    <w:rsid w:val="001D4815"/>
    <w:rsid w:val="001F1F7C"/>
    <w:rsid w:val="00211F21"/>
    <w:rsid w:val="002401A5"/>
    <w:rsid w:val="00255E9E"/>
    <w:rsid w:val="00255EEF"/>
    <w:rsid w:val="0025718C"/>
    <w:rsid w:val="00291927"/>
    <w:rsid w:val="00292F72"/>
    <w:rsid w:val="00295EB9"/>
    <w:rsid w:val="002A2683"/>
    <w:rsid w:val="002B3D0D"/>
    <w:rsid w:val="002B7BB5"/>
    <w:rsid w:val="002C4823"/>
    <w:rsid w:val="002E0BA2"/>
    <w:rsid w:val="002E25E6"/>
    <w:rsid w:val="00340BC8"/>
    <w:rsid w:val="00343E68"/>
    <w:rsid w:val="0035271D"/>
    <w:rsid w:val="003B30DE"/>
    <w:rsid w:val="003D4403"/>
    <w:rsid w:val="003D581C"/>
    <w:rsid w:val="003E3AD2"/>
    <w:rsid w:val="003E61A2"/>
    <w:rsid w:val="003F2A8F"/>
    <w:rsid w:val="003F6020"/>
    <w:rsid w:val="00403F7D"/>
    <w:rsid w:val="004109F7"/>
    <w:rsid w:val="004111C9"/>
    <w:rsid w:val="00414AEE"/>
    <w:rsid w:val="0045341E"/>
    <w:rsid w:val="004604F3"/>
    <w:rsid w:val="00474165"/>
    <w:rsid w:val="00477B53"/>
    <w:rsid w:val="004C251E"/>
    <w:rsid w:val="004D34BA"/>
    <w:rsid w:val="004E0651"/>
    <w:rsid w:val="004E611C"/>
    <w:rsid w:val="004E637F"/>
    <w:rsid w:val="004F0203"/>
    <w:rsid w:val="004F47BC"/>
    <w:rsid w:val="004F49EE"/>
    <w:rsid w:val="00516B12"/>
    <w:rsid w:val="00541683"/>
    <w:rsid w:val="005436D7"/>
    <w:rsid w:val="00543FB7"/>
    <w:rsid w:val="00551949"/>
    <w:rsid w:val="0055277C"/>
    <w:rsid w:val="00567BFE"/>
    <w:rsid w:val="0058377B"/>
    <w:rsid w:val="0059690A"/>
    <w:rsid w:val="00597E38"/>
    <w:rsid w:val="005D47CA"/>
    <w:rsid w:val="005E1281"/>
    <w:rsid w:val="005E2B39"/>
    <w:rsid w:val="005E63AC"/>
    <w:rsid w:val="005E734B"/>
    <w:rsid w:val="005F0D05"/>
    <w:rsid w:val="005F1A16"/>
    <w:rsid w:val="00606F13"/>
    <w:rsid w:val="00611F41"/>
    <w:rsid w:val="00621A3F"/>
    <w:rsid w:val="00651A10"/>
    <w:rsid w:val="00673669"/>
    <w:rsid w:val="006A7966"/>
    <w:rsid w:val="006C046E"/>
    <w:rsid w:val="006C4738"/>
    <w:rsid w:val="006D37AE"/>
    <w:rsid w:val="006E306B"/>
    <w:rsid w:val="006E36C5"/>
    <w:rsid w:val="006E63E6"/>
    <w:rsid w:val="006F452B"/>
    <w:rsid w:val="00701B99"/>
    <w:rsid w:val="007021D1"/>
    <w:rsid w:val="0070740D"/>
    <w:rsid w:val="00717835"/>
    <w:rsid w:val="0072316C"/>
    <w:rsid w:val="00774AF0"/>
    <w:rsid w:val="007B1F23"/>
    <w:rsid w:val="007B7325"/>
    <w:rsid w:val="007E422A"/>
    <w:rsid w:val="007E5AAA"/>
    <w:rsid w:val="0080476B"/>
    <w:rsid w:val="00834926"/>
    <w:rsid w:val="00892D73"/>
    <w:rsid w:val="00894321"/>
    <w:rsid w:val="008B3C32"/>
    <w:rsid w:val="008C24DA"/>
    <w:rsid w:val="008C738A"/>
    <w:rsid w:val="008D6AC1"/>
    <w:rsid w:val="008E251D"/>
    <w:rsid w:val="009058C5"/>
    <w:rsid w:val="009077FC"/>
    <w:rsid w:val="00910F45"/>
    <w:rsid w:val="00917680"/>
    <w:rsid w:val="00927D64"/>
    <w:rsid w:val="00951CA4"/>
    <w:rsid w:val="00956BDE"/>
    <w:rsid w:val="0099199C"/>
    <w:rsid w:val="009A1E51"/>
    <w:rsid w:val="009D0AE1"/>
    <w:rsid w:val="00A26026"/>
    <w:rsid w:val="00AA3602"/>
    <w:rsid w:val="00AB7674"/>
    <w:rsid w:val="00AD3490"/>
    <w:rsid w:val="00AE3C56"/>
    <w:rsid w:val="00AE7B7E"/>
    <w:rsid w:val="00B04A5A"/>
    <w:rsid w:val="00B104E0"/>
    <w:rsid w:val="00B13E7D"/>
    <w:rsid w:val="00B15DE4"/>
    <w:rsid w:val="00B543BE"/>
    <w:rsid w:val="00B6211A"/>
    <w:rsid w:val="00BB260D"/>
    <w:rsid w:val="00BB2CE1"/>
    <w:rsid w:val="00BC69ED"/>
    <w:rsid w:val="00BE5AC3"/>
    <w:rsid w:val="00BF6D8C"/>
    <w:rsid w:val="00C10AA8"/>
    <w:rsid w:val="00C11CF7"/>
    <w:rsid w:val="00C1464B"/>
    <w:rsid w:val="00C176AE"/>
    <w:rsid w:val="00C67854"/>
    <w:rsid w:val="00C7708B"/>
    <w:rsid w:val="00C77C27"/>
    <w:rsid w:val="00CA4238"/>
    <w:rsid w:val="00CB6CD1"/>
    <w:rsid w:val="00CB7503"/>
    <w:rsid w:val="00CC2A1E"/>
    <w:rsid w:val="00D40D3D"/>
    <w:rsid w:val="00D5725B"/>
    <w:rsid w:val="00DA1E60"/>
    <w:rsid w:val="00DB4537"/>
    <w:rsid w:val="00DB67A4"/>
    <w:rsid w:val="00DC24AC"/>
    <w:rsid w:val="00DE596E"/>
    <w:rsid w:val="00E362D6"/>
    <w:rsid w:val="00E4071A"/>
    <w:rsid w:val="00E73C7C"/>
    <w:rsid w:val="00E74854"/>
    <w:rsid w:val="00E77AA9"/>
    <w:rsid w:val="00E84FEA"/>
    <w:rsid w:val="00E94F7C"/>
    <w:rsid w:val="00E975A8"/>
    <w:rsid w:val="00EC17BB"/>
    <w:rsid w:val="00EC71CA"/>
    <w:rsid w:val="00ED0529"/>
    <w:rsid w:val="00ED3613"/>
    <w:rsid w:val="00EE7399"/>
    <w:rsid w:val="00F05802"/>
    <w:rsid w:val="00F766D7"/>
    <w:rsid w:val="00F81DCA"/>
    <w:rsid w:val="00FA464C"/>
    <w:rsid w:val="00FB7018"/>
    <w:rsid w:val="00FD353A"/>
    <w:rsid w:val="00FE0053"/>
    <w:rsid w:val="00FE1ACA"/>
    <w:rsid w:val="00FE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7F817932"/>
  <w15:docId w15:val="{FDF31FEB-7AA6-440A-9979-EA9D7B9A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D64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26E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927D64"/>
    <w:pPr>
      <w:keepNext/>
      <w:snapToGrid w:val="0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qFormat/>
    <w:rsid w:val="00927D64"/>
    <w:pPr>
      <w:keepNext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927D64"/>
    <w:pPr>
      <w:keepNext/>
      <w:outlineLvl w:val="4"/>
    </w:pPr>
    <w:rPr>
      <w:sz w:val="24"/>
      <w:szCs w:val="24"/>
    </w:rPr>
  </w:style>
  <w:style w:type="paragraph" w:styleId="Titre8">
    <w:name w:val="heading 8"/>
    <w:basedOn w:val="Normal"/>
    <w:next w:val="Normal"/>
    <w:qFormat/>
    <w:rsid w:val="00927D64"/>
    <w:pPr>
      <w:keepNext/>
      <w:ind w:left="708"/>
      <w:jc w:val="both"/>
      <w:outlineLvl w:val="7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927D64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sid w:val="00927D64"/>
    <w:pPr>
      <w:spacing w:after="120"/>
    </w:pPr>
  </w:style>
  <w:style w:type="paragraph" w:styleId="Corpsdetexte3">
    <w:name w:val="Body Text 3"/>
    <w:basedOn w:val="Normal"/>
    <w:semiHidden/>
    <w:rsid w:val="00927D64"/>
    <w:pPr>
      <w:jc w:val="both"/>
    </w:pPr>
    <w:rPr>
      <w:bCs/>
      <w:sz w:val="24"/>
    </w:rPr>
  </w:style>
  <w:style w:type="paragraph" w:styleId="Normalcentr">
    <w:name w:val="Block Text"/>
    <w:basedOn w:val="Normal"/>
    <w:semiHidden/>
    <w:rsid w:val="00927D64"/>
    <w:pPr>
      <w:spacing w:line="480" w:lineRule="auto"/>
      <w:ind w:left="851" w:right="851"/>
    </w:pPr>
    <w:rPr>
      <w:rFonts w:ascii="Bookman Old Style" w:hAnsi="Bookman Old Style"/>
      <w:sz w:val="24"/>
      <w:szCs w:val="24"/>
      <w:lang w:val="fr-CA"/>
    </w:rPr>
  </w:style>
  <w:style w:type="paragraph" w:styleId="Corpsdetexte2">
    <w:name w:val="Body Text 2"/>
    <w:basedOn w:val="Normal"/>
    <w:semiHidden/>
    <w:rsid w:val="00927D64"/>
    <w:pPr>
      <w:jc w:val="both"/>
    </w:pPr>
    <w:rPr>
      <w:color w:val="FF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B2C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2CE1"/>
  </w:style>
  <w:style w:type="character" w:customStyle="1" w:styleId="En-tteCar">
    <w:name w:val="En-tête Car"/>
    <w:basedOn w:val="Policepardfaut"/>
    <w:link w:val="En-tte"/>
    <w:uiPriority w:val="99"/>
    <w:rsid w:val="00BB2CE1"/>
  </w:style>
  <w:style w:type="paragraph" w:styleId="Paragraphedeliste">
    <w:name w:val="List Paragraph"/>
    <w:basedOn w:val="Normal"/>
    <w:uiPriority w:val="34"/>
    <w:qFormat/>
    <w:rsid w:val="00BB2CE1"/>
    <w:pPr>
      <w:ind w:left="720"/>
      <w:contextualSpacing/>
    </w:pPr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B7BB5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2B7BB5"/>
  </w:style>
  <w:style w:type="paragraph" w:styleId="Sansinterligne">
    <w:name w:val="No Spacing"/>
    <w:uiPriority w:val="1"/>
    <w:qFormat/>
    <w:rsid w:val="002B7BB5"/>
    <w:rPr>
      <w:rFonts w:ascii="Calibri" w:eastAsia="Calibri" w:hAnsi="Calibri"/>
      <w:sz w:val="22"/>
      <w:szCs w:val="22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2B7BB5"/>
    <w:rPr>
      <w:color w:val="800080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026E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">
    <w:name w:val="Style"/>
    <w:rsid w:val="004E611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C77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0B928v1dtF4tGOFU0SFZyMlJEOEE/view?usp=sharin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catechese-par-la-parole.catholique.fr/collection-07-cultive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DC6F4-6924-40F5-8303-CA79BB8F2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1770</Words>
  <Characters>9736</Characters>
  <Application>Microsoft Office Word</Application>
  <DocSecurity>0</DocSecurity>
  <Lines>81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>Porte Parole</vt:lpstr>
      <vt:lpstr>        Temps nécessaire :</vt:lpstr>
      <vt:lpstr>        Matériel :</vt:lpstr>
      <vt:lpstr>    Repères pédagogiques : comment parler de la mort ?  </vt:lpstr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 Parole</dc:title>
  <dc:creator>Chantal Lorge</dc:creator>
  <cp:lastModifiedBy>odile theiller</cp:lastModifiedBy>
  <cp:revision>24</cp:revision>
  <cp:lastPrinted>2017-06-16T12:40:00Z</cp:lastPrinted>
  <dcterms:created xsi:type="dcterms:W3CDTF">2023-07-06T13:36:00Z</dcterms:created>
  <dcterms:modified xsi:type="dcterms:W3CDTF">2023-09-03T12:03:00Z</dcterms:modified>
</cp:coreProperties>
</file>